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C697D">
      <w:pPr>
        <w:pStyle w:val="8"/>
        <w:spacing w:line="480" w:lineRule="auto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三门县人民医院（滨海新城院区、人民院区）排污环保检测服务项目（二次）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补充公告</w:t>
      </w:r>
    </w:p>
    <w:p w14:paraId="1A441C9B">
      <w:pPr>
        <w:pStyle w:val="8"/>
        <w:spacing w:line="360" w:lineRule="auto"/>
        <w:ind w:left="0" w:leftChars="0" w:firstLine="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致各投标人：</w:t>
      </w:r>
    </w:p>
    <w:p w14:paraId="57CF9C29">
      <w:pPr>
        <w:pStyle w:val="8"/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本项目检测清单修改为：</w:t>
      </w:r>
    </w:p>
    <w:p w14:paraId="7C75F7B6">
      <w:pPr>
        <w:pStyle w:val="8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1.新城院区：</w:t>
      </w:r>
    </w:p>
    <w:tbl>
      <w:tblPr>
        <w:tblStyle w:val="6"/>
        <w:tblW w:w="93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80"/>
        <w:gridCol w:w="1433"/>
        <w:gridCol w:w="2261"/>
        <w:gridCol w:w="862"/>
        <w:gridCol w:w="1099"/>
        <w:gridCol w:w="338"/>
        <w:gridCol w:w="993"/>
        <w:gridCol w:w="889"/>
      </w:tblGrid>
      <w:tr w14:paraId="05AA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4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C41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98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检测类别</w:t>
            </w:r>
          </w:p>
        </w:tc>
        <w:tc>
          <w:tcPr>
            <w:tcW w:w="14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工作场所</w:t>
            </w:r>
          </w:p>
        </w:tc>
        <w:tc>
          <w:tcPr>
            <w:tcW w:w="226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危害因素</w:t>
            </w:r>
          </w:p>
        </w:tc>
        <w:tc>
          <w:tcPr>
            <w:tcW w:w="86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点位（个）</w:t>
            </w:r>
          </w:p>
        </w:tc>
        <w:tc>
          <w:tcPr>
            <w:tcW w:w="10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频次</w:t>
            </w:r>
          </w:p>
        </w:tc>
        <w:tc>
          <w:tcPr>
            <w:tcW w:w="1331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周期</w:t>
            </w:r>
          </w:p>
        </w:tc>
        <w:tc>
          <w:tcPr>
            <w:tcW w:w="889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17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年检测次数</w:t>
            </w:r>
          </w:p>
        </w:tc>
      </w:tr>
      <w:tr w14:paraId="107A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6D1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D4A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5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单元车间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814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759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B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（次/天）</w:t>
            </w:r>
          </w:p>
        </w:tc>
        <w:tc>
          <w:tcPr>
            <w:tcW w:w="13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20E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3F6A3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C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75A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74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锅炉废气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64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有组织废气排放口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25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78A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8CA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28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945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0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259D0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6C4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F5E4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2AE5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3AA6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BB5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F5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405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FBB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0B3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B122B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ED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F929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4F18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909B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8F6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A1B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D3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8DC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FF7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5BED4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E3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7C50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8903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87F9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B68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林格曼黑度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A1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37C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828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402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41BDB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8F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67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15A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69E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610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837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B44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6FA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53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486D49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3C5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FCB6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27E5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24F4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2B4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氨（氨气）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6C0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C66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B64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BC7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4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628D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1C1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531B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14AC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D512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548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D7D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280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232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9B7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4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58F937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C05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2C8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DC7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53E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CF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1FB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7CC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9B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DD5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3FC043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B02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7BB2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B19E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B79E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4C4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970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632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976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A21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3FD257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5AA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FFF7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B66F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DC92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5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氨（氨气）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50A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FFE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929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51A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9C4C1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A07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FB45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F4F5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D959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725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4C0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616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83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DAE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10167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886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8D53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FF1A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5FDE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DAE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C4F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0B4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A4F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583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DFF16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E95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777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E6B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E8C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DW001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E5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A20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A34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F05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6C9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0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6124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1774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C51B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5F3E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CF7C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463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1BF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A30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4EE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1AB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0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5AACE9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0DC8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C068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EA7C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4FF9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CA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0E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9EF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E94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94A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4B05C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389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46B1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C866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568B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BCA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3BF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03D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5F7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CD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6ED5DE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BBA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1C4D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FA50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E078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51C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37F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5B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7C8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AE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A9FE4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519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44CF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541F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ACC1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7E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C2E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7DF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978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27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3BE490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E95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DF84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EBAC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3435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63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419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37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B3D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2A1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72DF5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B00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CF08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40B8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2227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51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挥发酚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45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28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27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6B9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67E55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43C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BAFF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23A2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7D56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8A1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3FD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A69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E0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318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AA43C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3B6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C164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4BEA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36A3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BCD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2C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E73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312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7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0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937C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237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EC9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EC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预处理排放口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72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DW001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1C5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总α放射性</w:t>
            </w:r>
            <w:r>
              <w:rPr>
                <w:rStyle w:val="17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（分包）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7B1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CA5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DFB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C82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8844C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7E7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5272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CF58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982C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A70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总β放射性</w:t>
            </w:r>
            <w:r>
              <w:rPr>
                <w:rStyle w:val="17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（分包）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84A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3A0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AFF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F95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382CA3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142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5C13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B804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6D26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04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4BE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418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636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B83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AC1AC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EA1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E58A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E3A3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AF98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A1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FB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FA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7B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3E4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59CED3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525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C4EE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B9E0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7E82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2EC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总铬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69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DE3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37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855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5A40BA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C5F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FF19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0CB4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B28A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81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六价铬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022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52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D02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B36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B9DF1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013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FB12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F0EB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2379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683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12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8DA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C7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24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49857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1E6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2FA0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59EA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3035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D5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总铅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F8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F45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98C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148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17D15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59B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8419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DE8A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4955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854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84B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CE9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8CC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068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25C99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E9E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96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1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F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厂界噪声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8831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噪声（昼间）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5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E4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6A35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4C77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次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 w14:paraId="34946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 w14:paraId="0E00D9FC">
      <w:pPr>
        <w:pStyle w:val="8"/>
        <w:numPr>
          <w:ilvl w:val="0"/>
          <w:numId w:val="0"/>
        </w:numPr>
        <w:spacing w:line="48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2.人民路院区：</w:t>
      </w:r>
    </w:p>
    <w:tbl>
      <w:tblPr>
        <w:tblStyle w:val="6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26"/>
        <w:gridCol w:w="1632"/>
        <w:gridCol w:w="2250"/>
        <w:gridCol w:w="862"/>
        <w:gridCol w:w="1200"/>
        <w:gridCol w:w="236"/>
        <w:gridCol w:w="931"/>
        <w:gridCol w:w="956"/>
      </w:tblGrid>
      <w:tr w14:paraId="211A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66" w:type="dxa"/>
            <w:vMerge w:val="restart"/>
            <w:noWrap w:val="0"/>
            <w:vAlign w:val="center"/>
          </w:tcPr>
          <w:p w14:paraId="4DB9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3251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检测类别</w:t>
            </w:r>
          </w:p>
        </w:tc>
        <w:tc>
          <w:tcPr>
            <w:tcW w:w="1632" w:type="dxa"/>
            <w:noWrap w:val="0"/>
            <w:vAlign w:val="center"/>
          </w:tcPr>
          <w:p w14:paraId="55D9F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工作场所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 w14:paraId="2AE0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危害因素</w:t>
            </w:r>
          </w:p>
        </w:tc>
        <w:tc>
          <w:tcPr>
            <w:tcW w:w="862" w:type="dxa"/>
            <w:vMerge w:val="restart"/>
            <w:noWrap w:val="0"/>
            <w:vAlign w:val="center"/>
          </w:tcPr>
          <w:p w14:paraId="2A79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点位（个）</w:t>
            </w:r>
          </w:p>
        </w:tc>
        <w:tc>
          <w:tcPr>
            <w:tcW w:w="1200" w:type="dxa"/>
            <w:noWrap w:val="0"/>
            <w:vAlign w:val="center"/>
          </w:tcPr>
          <w:p w14:paraId="002D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频次</w:t>
            </w:r>
          </w:p>
        </w:tc>
        <w:tc>
          <w:tcPr>
            <w:tcW w:w="1167" w:type="dxa"/>
            <w:gridSpan w:val="2"/>
            <w:vMerge w:val="restart"/>
            <w:noWrap w:val="0"/>
            <w:vAlign w:val="center"/>
          </w:tcPr>
          <w:p w14:paraId="31FE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周期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 w14:paraId="5EA4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年检测次数</w:t>
            </w:r>
          </w:p>
        </w:tc>
      </w:tr>
      <w:tr w14:paraId="712A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6" w:type="dxa"/>
            <w:vMerge w:val="continue"/>
            <w:noWrap w:val="0"/>
            <w:vAlign w:val="center"/>
          </w:tcPr>
          <w:p w14:paraId="6980C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35B42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F291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单元车间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 w14:paraId="28FB8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50543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D61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（次/天）</w:t>
            </w: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 w14:paraId="46C10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 w14:paraId="4FDBC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39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5FE4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vMerge w:val="restart"/>
            <w:shd w:val="clear" w:color="auto" w:fill="FFFFFF"/>
            <w:noWrap w:val="0"/>
            <w:vAlign w:val="center"/>
          </w:tcPr>
          <w:p w14:paraId="0573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锅炉废气</w:t>
            </w:r>
          </w:p>
        </w:tc>
        <w:tc>
          <w:tcPr>
            <w:tcW w:w="1632" w:type="dxa"/>
            <w:vMerge w:val="restart"/>
            <w:shd w:val="clear" w:color="auto" w:fill="FFFFFF"/>
            <w:noWrap w:val="0"/>
            <w:vAlign w:val="center"/>
          </w:tcPr>
          <w:p w14:paraId="6610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有组织废气排放口</w:t>
            </w: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2397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46DC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3E64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 w:val="0"/>
            <w:vAlign w:val="center"/>
          </w:tcPr>
          <w:p w14:paraId="3504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2755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1次/月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 w14:paraId="0CBE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A25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03664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79FFB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24D47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1E9A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074D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61EE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 w:val="0"/>
            <w:vAlign w:val="center"/>
          </w:tcPr>
          <w:p w14:paraId="5783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6F8A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1次/年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 w14:paraId="2276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CD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07EEB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04241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478F0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7EB0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04FF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749E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 w:val="0"/>
            <w:vAlign w:val="center"/>
          </w:tcPr>
          <w:p w14:paraId="5467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7367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1次/年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 w14:paraId="2D09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3E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79A0B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740A4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07CD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403B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林格曼黑度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5FD3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6F0E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 w:val="0"/>
            <w:vAlign w:val="center"/>
          </w:tcPr>
          <w:p w14:paraId="4CD9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01D7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1次/年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 w14:paraId="2B39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AE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650A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dxa"/>
            <w:vMerge w:val="restart"/>
            <w:shd w:val="clear" w:color="auto" w:fill="FFFFFF"/>
            <w:noWrap w:val="0"/>
            <w:vAlign w:val="center"/>
          </w:tcPr>
          <w:p w14:paraId="081A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1632" w:type="dxa"/>
            <w:vMerge w:val="restart"/>
            <w:shd w:val="clear" w:color="auto" w:fill="FFFFFF"/>
            <w:noWrap w:val="0"/>
            <w:vAlign w:val="center"/>
          </w:tcPr>
          <w:p w14:paraId="76F6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6784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甲烷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355D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7CF9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49D6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4F6F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7B64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2B1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4888F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71C05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524E1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0505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23F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5E15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282E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0437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4EF2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2E6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05A07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5A9DF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77B21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24DC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氨（氨气）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38F0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4795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67AA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1490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689B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A82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394BF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7B457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2C088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0216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氯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2313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266B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04F0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2BDA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21F6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11C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5808F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24D6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2319A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2576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5DC3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1661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770E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0506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0665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2FB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3577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dxa"/>
            <w:vMerge w:val="restart"/>
            <w:shd w:val="clear" w:color="auto" w:fill="FFFFFF"/>
            <w:noWrap w:val="0"/>
            <w:vAlign w:val="center"/>
          </w:tcPr>
          <w:p w14:paraId="0A46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污水</w:t>
            </w:r>
          </w:p>
        </w:tc>
        <w:tc>
          <w:tcPr>
            <w:tcW w:w="1632" w:type="dxa"/>
            <w:vMerge w:val="restart"/>
            <w:shd w:val="clear" w:color="auto" w:fill="FFFFFF"/>
            <w:noWrap w:val="0"/>
            <w:vAlign w:val="center"/>
          </w:tcPr>
          <w:p w14:paraId="6624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DW001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379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4947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0D74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749B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7B70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1次/周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1AFA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5A16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20321F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2212D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24B9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227D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6B91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3812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5C2A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34CD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1次/周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21E5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2CCC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2ED474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3EDD7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5A9E1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3554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59E7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693B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599B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76E9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2BD4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4AF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5D3A3F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6AE04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0F036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16EA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7FAF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15D4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531B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510E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420C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038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5AABDC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4FB06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7C373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746C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氨氮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4C97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1E62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4B44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416B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5D96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BC8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14B668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52F4B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312D9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3096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石油类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3115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278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45F3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7E0C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2260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B37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1A5B86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31834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296DC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2BA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39C7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06CC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53F1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4DB1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51F3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954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6CCF2E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1272F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0E4D1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7122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挥发酚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7915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543E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29AA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7A4A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6AF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EC4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5DA3EF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1B726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4B6A9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1511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1A97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21A8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49BB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3524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1A5E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D9C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shd w:val="clear" w:color="auto" w:fill="FFFFFF"/>
            <w:noWrap w:val="0"/>
            <w:vAlign w:val="center"/>
          </w:tcPr>
          <w:p w14:paraId="08906B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826" w:type="dxa"/>
            <w:vMerge w:val="continue"/>
            <w:shd w:val="clear" w:color="auto" w:fill="FFFFFF"/>
            <w:noWrap w:val="0"/>
            <w:vAlign w:val="center"/>
          </w:tcPr>
          <w:p w14:paraId="5D0CF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FFFFFF"/>
            <w:noWrap w:val="0"/>
            <w:vAlign w:val="center"/>
          </w:tcPr>
          <w:p w14:paraId="6F37D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5CB4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862" w:type="dxa"/>
            <w:shd w:val="clear" w:color="auto" w:fill="FFFFFF"/>
            <w:noWrap w:val="0"/>
            <w:vAlign w:val="center"/>
          </w:tcPr>
          <w:p w14:paraId="2125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0CBF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14:paraId="410C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FFFFFF"/>
            <w:noWrap/>
            <w:vAlign w:val="center"/>
          </w:tcPr>
          <w:p w14:paraId="3B1E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1次/月</w:t>
            </w:r>
          </w:p>
        </w:tc>
        <w:tc>
          <w:tcPr>
            <w:tcW w:w="956" w:type="dxa"/>
            <w:shd w:val="clear" w:color="auto" w:fill="FFFFFF"/>
            <w:noWrap/>
            <w:vAlign w:val="center"/>
          </w:tcPr>
          <w:p w14:paraId="3523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849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noWrap w:val="0"/>
            <w:vAlign w:val="center"/>
          </w:tcPr>
          <w:p w14:paraId="12E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6" w:type="dxa"/>
            <w:noWrap w:val="0"/>
            <w:vAlign w:val="center"/>
          </w:tcPr>
          <w:p w14:paraId="6D6F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噪声</w:t>
            </w:r>
          </w:p>
        </w:tc>
        <w:tc>
          <w:tcPr>
            <w:tcW w:w="1632" w:type="dxa"/>
            <w:noWrap w:val="0"/>
            <w:vAlign w:val="center"/>
          </w:tcPr>
          <w:p w14:paraId="18F0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厂界噪声</w:t>
            </w:r>
          </w:p>
        </w:tc>
        <w:tc>
          <w:tcPr>
            <w:tcW w:w="2250" w:type="dxa"/>
            <w:noWrap/>
            <w:vAlign w:val="center"/>
          </w:tcPr>
          <w:p w14:paraId="0717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噪声（昼间）</w:t>
            </w:r>
          </w:p>
        </w:tc>
        <w:tc>
          <w:tcPr>
            <w:tcW w:w="862" w:type="dxa"/>
            <w:noWrap w:val="0"/>
            <w:vAlign w:val="center"/>
          </w:tcPr>
          <w:p w14:paraId="1F77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 w14:paraId="010F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dxa"/>
            <w:noWrap/>
            <w:vAlign w:val="center"/>
          </w:tcPr>
          <w:p w14:paraId="5F25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noWrap/>
            <w:vAlign w:val="center"/>
          </w:tcPr>
          <w:p w14:paraId="64A5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1次/季</w:t>
            </w:r>
          </w:p>
        </w:tc>
        <w:tc>
          <w:tcPr>
            <w:tcW w:w="956" w:type="dxa"/>
            <w:noWrap/>
            <w:vAlign w:val="center"/>
          </w:tcPr>
          <w:p w14:paraId="05B3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 w14:paraId="4EAD30D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10" w:lineRule="exact"/>
        <w:ind w:firstLine="480" w:firstLineChars="200"/>
        <w:jc w:val="left"/>
        <w:textAlignment w:val="auto"/>
        <w:outlineLvl w:val="9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采购文件中涉及相关内容对应修改，未涉及的内容按原采购文件执行。给各投标人带来不便之处，敬请谅解。</w:t>
      </w:r>
      <w:bookmarkStart w:id="0" w:name="_GoBack"/>
      <w:bookmarkEnd w:id="0"/>
    </w:p>
    <w:p w14:paraId="19DCA0D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10" w:lineRule="exact"/>
        <w:ind w:firstLine="600" w:firstLineChars="250"/>
        <w:jc w:val="right"/>
        <w:textAlignment w:val="auto"/>
        <w:outlineLvl w:val="9"/>
        <w:rPr>
          <w:rFonts w:hint="eastAsia" w:ascii="Arial" w:hAnsi="Arial" w:cs="Arial"/>
          <w:sz w:val="24"/>
          <w:lang w:eastAsia="zh-CN"/>
        </w:rPr>
      </w:pPr>
    </w:p>
    <w:p w14:paraId="287086A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00" w:firstLineChars="250"/>
        <w:jc w:val="right"/>
        <w:textAlignment w:val="auto"/>
        <w:outlineLvl w:val="9"/>
        <w:rPr>
          <w:rFonts w:hint="eastAsia" w:ascii="Arial" w:hAnsi="Arial" w:eastAsia="宋体" w:cs="Arial"/>
          <w:sz w:val="24"/>
          <w:lang w:eastAsia="zh-CN"/>
        </w:rPr>
      </w:pPr>
      <w:r>
        <w:rPr>
          <w:rFonts w:hint="eastAsia" w:ascii="Arial" w:hAnsi="Arial" w:cs="Arial"/>
          <w:sz w:val="24"/>
          <w:lang w:eastAsia="zh-CN"/>
        </w:rPr>
        <w:t>三门县人民医院</w:t>
      </w:r>
    </w:p>
    <w:p w14:paraId="7F2FEEBC"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firstLine="0" w:firstLineChars="0"/>
        <w:jc w:val="right"/>
        <w:textAlignment w:val="auto"/>
        <w:outlineLvl w:val="9"/>
        <w:rPr>
          <w:rFonts w:hint="eastAsia" w:ascii="Arial" w:hAnsi="Arial" w:eastAsia="宋体" w:cs="Arial"/>
          <w:sz w:val="24"/>
          <w:lang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   </w:t>
      </w:r>
      <w:r>
        <w:rPr>
          <w:rFonts w:hint="eastAsia" w:ascii="Arial" w:hAnsi="Arial" w:cs="Arial"/>
          <w:sz w:val="24"/>
          <w:lang w:eastAsia="zh-CN"/>
        </w:rPr>
        <w:t>浙江正听工程项目管理有限公司</w:t>
      </w:r>
    </w:p>
    <w:p w14:paraId="5EF9FC6B">
      <w:pPr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cs="Arial"/>
          <w:bCs/>
          <w:sz w:val="24"/>
        </w:rPr>
        <w:t xml:space="preserve">     202</w:t>
      </w:r>
      <w:r>
        <w:rPr>
          <w:rFonts w:hint="eastAsia" w:ascii="宋体" w:hAnsi="宋体" w:cs="Arial"/>
          <w:bCs/>
          <w:sz w:val="24"/>
          <w:lang w:val="en-US" w:eastAsia="zh-CN"/>
        </w:rPr>
        <w:t>4</w:t>
      </w:r>
      <w:r>
        <w:rPr>
          <w:rFonts w:hint="eastAsia" w:ascii="宋体" w:hAnsi="宋体" w:cs="Arial"/>
          <w:bCs/>
          <w:sz w:val="24"/>
        </w:rPr>
        <w:t>年</w:t>
      </w:r>
      <w:r>
        <w:rPr>
          <w:rFonts w:hint="eastAsia" w:ascii="宋体" w:hAnsi="宋体" w:cs="Arial"/>
          <w:bCs/>
          <w:sz w:val="24"/>
          <w:lang w:val="en-US" w:eastAsia="zh-CN"/>
        </w:rPr>
        <w:t>12</w:t>
      </w:r>
      <w:r>
        <w:rPr>
          <w:rFonts w:hint="eastAsia" w:ascii="宋体" w:hAnsi="宋体" w:cs="Arial"/>
          <w:bCs/>
          <w:sz w:val="24"/>
        </w:rPr>
        <w:t>月</w:t>
      </w:r>
      <w:r>
        <w:rPr>
          <w:rFonts w:hint="eastAsia" w:ascii="宋体" w:hAnsi="宋体" w:cs="Arial"/>
          <w:bCs/>
          <w:sz w:val="24"/>
          <w:lang w:val="en-US" w:eastAsia="zh-CN"/>
        </w:rPr>
        <w:t>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0299"/>
    <w:rsid w:val="5DB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customStyle="1" w:styleId="3">
    <w:name w:val="BodyTextIndent"/>
    <w:basedOn w:val="1"/>
    <w:qFormat/>
    <w:uiPriority w:val="0"/>
    <w:pPr>
      <w:ind w:firstLine="540"/>
    </w:pPr>
    <w:rPr>
      <w:sz w:val="28"/>
      <w:szCs w:val="20"/>
    </w:rPr>
  </w:style>
  <w:style w:type="paragraph" w:styleId="4">
    <w:name w:val="Body Text"/>
    <w:basedOn w:val="1"/>
    <w:qFormat/>
    <w:uiPriority w:val="0"/>
    <w:pPr>
      <w:spacing w:line="360" w:lineRule="exact"/>
    </w:pPr>
    <w:rPr>
      <w:sz w:val="24"/>
    </w:rPr>
  </w:style>
  <w:style w:type="paragraph" w:styleId="5">
    <w:name w:val="Body Text First Indent"/>
    <w:basedOn w:val="4"/>
    <w:qFormat/>
    <w:uiPriority w:val="0"/>
    <w:pPr>
      <w:spacing w:after="120" w:line="240" w:lineRule="auto"/>
      <w:ind w:firstLine="420" w:firstLineChars="100"/>
    </w:pPr>
    <w:rPr>
      <w:rFonts w:ascii="Calibri" w:hAnsi="Calibri"/>
      <w:sz w:val="21"/>
      <w:szCs w:val="22"/>
    </w:rPr>
  </w:style>
  <w:style w:type="paragraph" w:customStyle="1" w:styleId="8">
    <w:name w:val="样式 样式1 + 首行缩进:  2 字符"/>
    <w:basedOn w:val="1"/>
    <w:qFormat/>
    <w:uiPriority w:val="0"/>
    <w:pPr>
      <w:spacing w:line="360" w:lineRule="exact"/>
      <w:ind w:firstLine="420" w:firstLineChars="200"/>
    </w:pPr>
    <w:rPr>
      <w:rFonts w:ascii="Arial" w:hAnsi="Arial" w:cs="宋体"/>
      <w:szCs w:val="20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71"/>
    <w:basedOn w:val="7"/>
    <w:qFormat/>
    <w:uiPriority w:val="0"/>
    <w:rPr>
      <w:rFonts w:ascii="Arial" w:hAnsi="Arial" w:cs="Arial"/>
      <w:color w:val="FF0000"/>
      <w:sz w:val="21"/>
      <w:szCs w:val="21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9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3">
    <w:name w:val="font10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4">
    <w:name w:val="font112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FF808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2024-12-27T01:54:00Z</dcterms:created>
  <dc:creator>WPS_1560309684</dc:creator>
  <cp:lastModifiedBy>WPS_1560309684</cp:lastModifiedBy>
  <dcterms:modified xsi:type="dcterms:W3CDTF">2024-12-27T02:25:38Z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0082932161D843E89A43B74D4C490257_11</vt:lpwstr>
  </property>
</Properties>
</file>