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切片机技术需求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exact"/>
        <w:rPr>
          <w:rFonts w:hint="eastAsia"/>
        </w:rPr>
      </w:pPr>
      <w:r>
        <w:rPr>
          <w:rFonts w:hint="eastAsia"/>
        </w:rPr>
        <w:t>1、进样方式：步进电机进样</w:t>
      </w:r>
    </w:p>
    <w:p>
      <w:pPr>
        <w:spacing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2、样品尺寸要求：最大50×60×40mm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3、具有样品回缩功能，5-100μm可调，以5μ</w:t>
      </w:r>
      <w:bookmarkStart w:id="0" w:name="_GoBack"/>
      <w:bookmarkEnd w:id="0"/>
      <w:r>
        <w:rPr>
          <w:rFonts w:hint="eastAsia"/>
        </w:rPr>
        <w:t>m递进，可开关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4、样品水平进样距离≥30mm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5、垂直移动距离≥70mm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6、切片厚度范围：0.5μm～100μm可调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7、样品修块厚度设定范围：1-600μm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8、修片模式:手动小手轮</w:t>
      </w:r>
      <w:r>
        <w:rPr>
          <w:rFonts w:hint="eastAsia"/>
          <w:lang w:eastAsia="zh-CN"/>
        </w:rPr>
        <w:t>、</w:t>
      </w:r>
      <w:r>
        <w:rPr>
          <w:rFonts w:hint="eastAsia"/>
        </w:rPr>
        <w:t>控制面板按键半自动模式</w:t>
      </w:r>
    </w:p>
    <w:p>
      <w:pPr>
        <w:spacing w:line="360" w:lineRule="exact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、快速样品夹可横向、纵向二个方向固定蜡块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、具有O°精确定位系统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、配备一次性窄刀片刀架，刀架可方便左右、前后移动，切片时无需移动刀片，刀片全长可用，刀架可通过简便操作使刀架旋转，表面易清洁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、具有大容量磁力废物槽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、机器具有自动休眠功能，任意键或转动大手轮一圈唤醒唤醒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、标本夹前后行程即时显示，极限位置有声音提醒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、具备小手轮快速复位功能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、个性化小手轮转动方向可调，可选择顺时针或逆时针进样</w:t>
      </w:r>
    </w:p>
    <w:p>
      <w:pPr>
        <w:spacing w:line="360" w:lineRule="exact"/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、液晶显示，具有切片计数和累计厚度功能，实时显示</w:t>
      </w:r>
    </w:p>
    <w:p>
      <w:pPr>
        <w:spacing w:line="360" w:lineRule="exact"/>
        <w:rPr>
          <w:rFonts w:hint="eastAsia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、具有自动注油系统</w:t>
      </w:r>
    </w:p>
    <w:p>
      <w:pPr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、具有可折叠把手，方便搬动机器</w:t>
      </w:r>
      <w:r>
        <w:rPr>
          <w:rFonts w:hint="eastAsia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MDZiNTkzMjIyOTdjNTUzODk1MjExMjgyNjQ1NTYifQ=="/>
    <w:docVar w:name="KSO_WPS_MARK_KEY" w:val="4291a6f3-8a4c-47af-b0dd-051e9c489750"/>
  </w:docVars>
  <w:rsids>
    <w:rsidRoot w:val="00000000"/>
    <w:rsid w:val="183E2FF8"/>
    <w:rsid w:val="6D10496A"/>
    <w:rsid w:val="78E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515</Characters>
  <Lines>0</Lines>
  <Paragraphs>0</Paragraphs>
  <TotalTime>12</TotalTime>
  <ScaleCrop>false</ScaleCrop>
  <LinksUpToDate>false</LinksUpToDate>
  <CharactersWithSpaces>518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2024-08-26T01:37:00Z</dcterms:created>
  <dc:creator>Administrator</dc:creator>
  <cp:lastModifiedBy>杨敏娇</cp:lastModifiedBy>
  <dcterms:modified xsi:type="dcterms:W3CDTF">2024-08-26T02:13:31Z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6989E0B3132747D9BAEA9F7F85017193_13</vt:lpwstr>
  </property>
</Properties>
</file>