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sz w:val="24"/>
          <w:szCs w:val="24"/>
        </w:rPr>
      </w:pPr>
      <w:r>
        <w:rPr>
          <w:rFonts w:ascii="宋体" w:hAnsi="宋体" w:eastAsia="宋体" w:cs="宋体"/>
          <w:sz w:val="24"/>
          <w:szCs w:val="24"/>
        </w:rPr>
        <w:drawing>
          <wp:inline distT="0" distB="0" distL="114300" distR="114300">
            <wp:extent cx="2274570" cy="3340735"/>
            <wp:effectExtent l="0" t="0" r="11430" b="1206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2274570" cy="3340735"/>
                    </a:xfrm>
                    <a:prstGeom prst="rect">
                      <a:avLst/>
                    </a:prstGeom>
                    <a:noFill/>
                    <a:ln w="9525">
                      <a:noFill/>
                    </a:ln>
                  </pic:spPr>
                </pic:pic>
              </a:graphicData>
            </a:graphic>
          </wp:inline>
        </w:drawing>
      </w:r>
    </w:p>
    <w:p>
      <w:pPr>
        <w:jc w:val="center"/>
        <w:rPr>
          <w:rFonts w:hint="eastAsia" w:ascii="方正小标宋简体" w:hAnsi="方正小标宋简体" w:eastAsia="方正小标宋简体" w:cs="方正小标宋简体"/>
          <w:i w:val="0"/>
          <w:iCs w:val="0"/>
          <w:caps w:val="0"/>
          <w:color w:val="333333"/>
          <w:spacing w:val="0"/>
          <w:sz w:val="44"/>
          <w:szCs w:val="44"/>
          <w:shd w:val="clear" w:fill="FFFFFF"/>
        </w:rPr>
      </w:pPr>
      <w:r>
        <w:rPr>
          <w:rFonts w:hint="eastAsia" w:ascii="方正小标宋简体" w:hAnsi="方正小标宋简体" w:eastAsia="方正小标宋简体" w:cs="方正小标宋简体"/>
          <w:i w:val="0"/>
          <w:iCs w:val="0"/>
          <w:caps w:val="0"/>
          <w:color w:val="333333"/>
          <w:spacing w:val="0"/>
          <w:sz w:val="44"/>
          <w:szCs w:val="44"/>
          <w:shd w:val="clear" w:fill="FFFFFF"/>
        </w:rPr>
        <w:t>《</w:t>
      </w:r>
      <w:bookmarkStart w:id="1" w:name="_GoBack"/>
      <w:r>
        <w:rPr>
          <w:rFonts w:hint="eastAsia" w:ascii="方正小标宋简体" w:hAnsi="方正小标宋简体" w:eastAsia="方正小标宋简体" w:cs="方正小标宋简体"/>
          <w:i w:val="0"/>
          <w:iCs w:val="0"/>
          <w:caps w:val="0"/>
          <w:color w:val="333333"/>
          <w:spacing w:val="0"/>
          <w:sz w:val="44"/>
          <w:szCs w:val="44"/>
          <w:shd w:val="clear" w:fill="FFFFFF"/>
        </w:rPr>
        <w:t>医疗废物管理条例</w:t>
      </w:r>
      <w:bookmarkEnd w:id="1"/>
      <w:r>
        <w:rPr>
          <w:rFonts w:hint="eastAsia" w:ascii="方正小标宋简体" w:hAnsi="方正小标宋简体" w:eastAsia="方正小标宋简体" w:cs="方正小标宋简体"/>
          <w:i w:val="0"/>
          <w:iCs w:val="0"/>
          <w:caps w:val="0"/>
          <w:color w:val="333333"/>
          <w:spacing w:val="0"/>
          <w:sz w:val="44"/>
          <w:szCs w:val="44"/>
          <w:shd w:val="clear" w:fill="FFFFFF"/>
        </w:rPr>
        <w:t>》</w:t>
      </w:r>
    </w:p>
    <w:p>
      <w:pPr>
        <w:keepNext w:val="0"/>
        <w:keepLines w:val="0"/>
        <w:widowControl/>
        <w:suppressLineNumbers w:val="0"/>
        <w:shd w:val="clear" w:fill="FFFFFF"/>
        <w:spacing w:after="225" w:afterAutospacing="0" w:line="360" w:lineRule="atLeast"/>
        <w:ind w:left="0" w:firstLine="420"/>
        <w:jc w:val="left"/>
        <w:rPr>
          <w:rFonts w:hint="eastAsia"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（2003年6月16日中华人民共和国国务院令第380号公布　根据2011年1月8日《国务院关于废止和修改部分行政法规的决定》修订）</w:t>
      </w:r>
      <w:bookmarkStart w:id="0" w:name="ref_[2]_437698"/>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第一章　总　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第一条</w:t>
      </w:r>
      <w:r>
        <w:rPr>
          <w:rFonts w:hint="default" w:ascii="Arial" w:hAnsi="Arial" w:eastAsia="宋体" w:cs="Arial"/>
          <w:i w:val="0"/>
          <w:iCs w:val="0"/>
          <w:caps w:val="0"/>
          <w:color w:val="333333"/>
          <w:spacing w:val="0"/>
          <w:kern w:val="0"/>
          <w:sz w:val="21"/>
          <w:szCs w:val="21"/>
          <w:shd w:val="clear" w:fill="FFFFFF"/>
          <w:lang w:val="en-US" w:eastAsia="zh-CN" w:bidi="ar"/>
        </w:rPr>
        <w:t>　为了加强医疗废物的安全管理，防止疾病传播，保护环境，保障人体健康，根据《中华人民共和国传染病防治法》和《中华人民共和国固体废物污染环境防治法》，制定本条例。</w:t>
      </w:r>
      <w:r>
        <w:rPr>
          <w:rFonts w:hint="default" w:ascii="Arial" w:hAnsi="Arial" w:eastAsia="宋体" w:cs="Arial"/>
          <w:i w:val="0"/>
          <w:iCs w:val="0"/>
          <w:caps w:val="0"/>
          <w:color w:val="333333"/>
          <w:spacing w:val="0"/>
          <w:kern w:val="0"/>
          <w:sz w:val="21"/>
          <w:szCs w:val="21"/>
          <w:shd w:val="clear" w:fill="FFFFFF"/>
          <w:lang w:val="en-US" w:eastAsia="zh-CN" w:bidi="ar"/>
        </w:rPr>
        <w:br w:type="textWrapping"/>
      </w:r>
      <w:r>
        <w:rPr>
          <w:rFonts w:hint="default" w:ascii="Arial" w:hAnsi="Arial" w:eastAsia="宋体" w:cs="Arial"/>
          <w:i w:val="0"/>
          <w:iCs w:val="0"/>
          <w:caps w:val="0"/>
          <w:color w:val="333333"/>
          <w:spacing w:val="0"/>
          <w:kern w:val="0"/>
          <w:sz w:val="21"/>
          <w:szCs w:val="21"/>
          <w:shd w:val="clear" w:fill="FFFFFF"/>
          <w:lang w:val="en-US" w:eastAsia="zh-CN" w:bidi="ar"/>
        </w:rPr>
        <w:t>　　</w:t>
      </w:r>
      <w:r>
        <w:rPr>
          <w:rFonts w:hint="default" w:ascii="Arial" w:hAnsi="Arial" w:eastAsia="宋体" w:cs="Arial"/>
          <w:b/>
          <w:bCs/>
          <w:i w:val="0"/>
          <w:iCs w:val="0"/>
          <w:caps w:val="0"/>
          <w:color w:val="333333"/>
          <w:spacing w:val="0"/>
          <w:kern w:val="0"/>
          <w:sz w:val="21"/>
          <w:szCs w:val="21"/>
          <w:shd w:val="clear" w:fill="FFFFFF"/>
          <w:lang w:val="en-US" w:eastAsia="zh-CN" w:bidi="ar"/>
        </w:rPr>
        <w:t>第二条</w:t>
      </w:r>
      <w:r>
        <w:rPr>
          <w:rFonts w:hint="default" w:ascii="Arial" w:hAnsi="Arial" w:eastAsia="宋体" w:cs="Arial"/>
          <w:i w:val="0"/>
          <w:iCs w:val="0"/>
          <w:caps w:val="0"/>
          <w:color w:val="333333"/>
          <w:spacing w:val="0"/>
          <w:kern w:val="0"/>
          <w:sz w:val="21"/>
          <w:szCs w:val="21"/>
          <w:shd w:val="clear" w:fill="FFFFFF"/>
          <w:lang w:val="en-US" w:eastAsia="zh-CN" w:bidi="ar"/>
        </w:rPr>
        <w:t>　本条例所称医疗废物，是指医疗卫生机构在医疗、预防、保健以及其他相关活动中产生的具有直接或者间接感染性、毒性以及其他危害性的废物。</w:t>
      </w:r>
      <w:r>
        <w:rPr>
          <w:rFonts w:hint="default" w:ascii="Arial" w:hAnsi="Arial" w:eastAsia="宋体" w:cs="Arial"/>
          <w:i w:val="0"/>
          <w:iCs w:val="0"/>
          <w:caps w:val="0"/>
          <w:color w:val="333333"/>
          <w:spacing w:val="0"/>
          <w:kern w:val="0"/>
          <w:sz w:val="21"/>
          <w:szCs w:val="21"/>
          <w:shd w:val="clear" w:fill="FFFFFF"/>
          <w:lang w:val="en-US" w:eastAsia="zh-CN" w:bidi="ar"/>
        </w:rPr>
        <w:br w:type="textWrapping"/>
      </w:r>
      <w:r>
        <w:rPr>
          <w:rFonts w:hint="default" w:ascii="Arial" w:hAnsi="Arial" w:eastAsia="宋体" w:cs="Arial"/>
          <w:i w:val="0"/>
          <w:iCs w:val="0"/>
          <w:caps w:val="0"/>
          <w:color w:val="333333"/>
          <w:spacing w:val="0"/>
          <w:kern w:val="0"/>
          <w:sz w:val="21"/>
          <w:szCs w:val="21"/>
          <w:shd w:val="clear" w:fill="FFFFFF"/>
          <w:lang w:val="en-US" w:eastAsia="zh-CN" w:bidi="ar"/>
        </w:rPr>
        <w:t>　　医疗废物分类目录，由国务院卫生行政主管部门和环境保护行政主管部门共同制定、公布。</w:t>
      </w:r>
      <w:r>
        <w:rPr>
          <w:rFonts w:hint="default" w:ascii="Arial" w:hAnsi="Arial" w:eastAsia="宋体" w:cs="Arial"/>
          <w:i w:val="0"/>
          <w:iCs w:val="0"/>
          <w:caps w:val="0"/>
          <w:color w:val="333333"/>
          <w:spacing w:val="0"/>
          <w:kern w:val="0"/>
          <w:sz w:val="21"/>
          <w:szCs w:val="21"/>
          <w:shd w:val="clear" w:fill="FFFFFF"/>
          <w:lang w:val="en-US" w:eastAsia="zh-CN" w:bidi="ar"/>
        </w:rPr>
        <w:br w:type="textWrapping"/>
      </w:r>
      <w:r>
        <w:rPr>
          <w:rFonts w:hint="default" w:ascii="Arial" w:hAnsi="Arial" w:eastAsia="宋体" w:cs="Arial"/>
          <w:i w:val="0"/>
          <w:iCs w:val="0"/>
          <w:caps w:val="0"/>
          <w:color w:val="333333"/>
          <w:spacing w:val="0"/>
          <w:kern w:val="0"/>
          <w:sz w:val="21"/>
          <w:szCs w:val="21"/>
          <w:shd w:val="clear" w:fill="FFFFFF"/>
          <w:lang w:val="en-US" w:eastAsia="zh-CN" w:bidi="ar"/>
        </w:rPr>
        <w:t>　　</w:t>
      </w:r>
      <w:r>
        <w:rPr>
          <w:rFonts w:hint="default" w:ascii="Arial" w:hAnsi="Arial" w:eastAsia="宋体" w:cs="Arial"/>
          <w:b/>
          <w:bCs/>
          <w:i w:val="0"/>
          <w:iCs w:val="0"/>
          <w:caps w:val="0"/>
          <w:color w:val="333333"/>
          <w:spacing w:val="0"/>
          <w:kern w:val="0"/>
          <w:sz w:val="21"/>
          <w:szCs w:val="21"/>
          <w:shd w:val="clear" w:fill="FFFFFF"/>
          <w:lang w:val="en-US" w:eastAsia="zh-CN" w:bidi="ar"/>
        </w:rPr>
        <w:t>第三条</w:t>
      </w:r>
      <w:r>
        <w:rPr>
          <w:rFonts w:hint="default" w:ascii="Arial" w:hAnsi="Arial" w:eastAsia="宋体" w:cs="Arial"/>
          <w:i w:val="0"/>
          <w:iCs w:val="0"/>
          <w:caps w:val="0"/>
          <w:color w:val="333333"/>
          <w:spacing w:val="0"/>
          <w:kern w:val="0"/>
          <w:sz w:val="21"/>
          <w:szCs w:val="21"/>
          <w:shd w:val="clear" w:fill="FFFFFF"/>
          <w:lang w:val="en-US" w:eastAsia="zh-CN" w:bidi="ar"/>
        </w:rPr>
        <w:t>　本条例适用于医疗废物的收集、运送、贮存、处置以及监督管理等活动。</w:t>
      </w:r>
      <w:r>
        <w:rPr>
          <w:rFonts w:hint="default" w:ascii="Arial" w:hAnsi="Arial" w:eastAsia="宋体" w:cs="Arial"/>
          <w:i w:val="0"/>
          <w:iCs w:val="0"/>
          <w:caps w:val="0"/>
          <w:color w:val="333333"/>
          <w:spacing w:val="0"/>
          <w:kern w:val="0"/>
          <w:sz w:val="21"/>
          <w:szCs w:val="21"/>
          <w:shd w:val="clear" w:fill="FFFFFF"/>
          <w:lang w:val="en-US" w:eastAsia="zh-CN" w:bidi="ar"/>
        </w:rPr>
        <w:br w:type="textWrapping"/>
      </w:r>
      <w:r>
        <w:rPr>
          <w:rFonts w:hint="default" w:ascii="Arial" w:hAnsi="Arial" w:eastAsia="宋体" w:cs="Arial"/>
          <w:i w:val="0"/>
          <w:iCs w:val="0"/>
          <w:caps w:val="0"/>
          <w:color w:val="333333"/>
          <w:spacing w:val="0"/>
          <w:kern w:val="0"/>
          <w:sz w:val="21"/>
          <w:szCs w:val="21"/>
          <w:shd w:val="clear" w:fill="FFFFFF"/>
          <w:lang w:val="en-US" w:eastAsia="zh-CN" w:bidi="ar"/>
        </w:rPr>
        <w:t>　　医疗卫生机构收治的传染病病人或者疑似传染病病人产生的生活垃圾，按照医疗废物进行管理和处置。</w:t>
      </w:r>
      <w:r>
        <w:rPr>
          <w:rFonts w:hint="default" w:ascii="Arial" w:hAnsi="Arial" w:eastAsia="宋体" w:cs="Arial"/>
          <w:i w:val="0"/>
          <w:iCs w:val="0"/>
          <w:caps w:val="0"/>
          <w:color w:val="333333"/>
          <w:spacing w:val="0"/>
          <w:kern w:val="0"/>
          <w:sz w:val="21"/>
          <w:szCs w:val="21"/>
          <w:shd w:val="clear" w:fill="FFFFFF"/>
          <w:lang w:val="en-US" w:eastAsia="zh-CN" w:bidi="ar"/>
        </w:rPr>
        <w:br w:type="textWrapping"/>
      </w:r>
      <w:r>
        <w:rPr>
          <w:rFonts w:hint="default" w:ascii="Arial" w:hAnsi="Arial" w:eastAsia="宋体" w:cs="Arial"/>
          <w:i w:val="0"/>
          <w:iCs w:val="0"/>
          <w:caps w:val="0"/>
          <w:color w:val="333333"/>
          <w:spacing w:val="0"/>
          <w:kern w:val="0"/>
          <w:sz w:val="21"/>
          <w:szCs w:val="21"/>
          <w:shd w:val="clear" w:fill="FFFFFF"/>
          <w:lang w:val="en-US" w:eastAsia="zh-CN" w:bidi="ar"/>
        </w:rPr>
        <w:t>　　医疗卫生机构废弃的麻醉、精神、放射性、毒性等药品及其相关的废物的管理，依照有关法律、行政法规和国家有关规定、标准执行。</w:t>
      </w:r>
      <w:r>
        <w:rPr>
          <w:rFonts w:hint="default" w:ascii="Arial" w:hAnsi="Arial" w:eastAsia="宋体" w:cs="Arial"/>
          <w:i w:val="0"/>
          <w:iCs w:val="0"/>
          <w:caps w:val="0"/>
          <w:color w:val="333333"/>
          <w:spacing w:val="0"/>
          <w:kern w:val="0"/>
          <w:sz w:val="21"/>
          <w:szCs w:val="21"/>
          <w:shd w:val="clear" w:fill="FFFFFF"/>
          <w:lang w:val="en-US" w:eastAsia="zh-CN" w:bidi="ar"/>
        </w:rPr>
        <w:br w:type="textWrapping"/>
      </w:r>
      <w:r>
        <w:rPr>
          <w:rFonts w:hint="default" w:ascii="Arial" w:hAnsi="Arial" w:eastAsia="宋体" w:cs="Arial"/>
          <w:i w:val="0"/>
          <w:iCs w:val="0"/>
          <w:caps w:val="0"/>
          <w:color w:val="333333"/>
          <w:spacing w:val="0"/>
          <w:kern w:val="0"/>
          <w:sz w:val="21"/>
          <w:szCs w:val="21"/>
          <w:shd w:val="clear" w:fill="FFFFFF"/>
          <w:lang w:val="en-US" w:eastAsia="zh-CN" w:bidi="ar"/>
        </w:rPr>
        <w:t>　　</w:t>
      </w:r>
      <w:r>
        <w:rPr>
          <w:rFonts w:hint="default" w:ascii="Arial" w:hAnsi="Arial" w:eastAsia="宋体" w:cs="Arial"/>
          <w:b/>
          <w:bCs/>
          <w:i w:val="0"/>
          <w:iCs w:val="0"/>
          <w:caps w:val="0"/>
          <w:color w:val="333333"/>
          <w:spacing w:val="0"/>
          <w:kern w:val="0"/>
          <w:sz w:val="21"/>
          <w:szCs w:val="21"/>
          <w:shd w:val="clear" w:fill="FFFFFF"/>
          <w:lang w:val="en-US" w:eastAsia="zh-CN" w:bidi="ar"/>
        </w:rPr>
        <w:t>第四条</w:t>
      </w:r>
      <w:r>
        <w:rPr>
          <w:rFonts w:hint="default" w:ascii="Arial" w:hAnsi="Arial" w:eastAsia="宋体" w:cs="Arial"/>
          <w:i w:val="0"/>
          <w:iCs w:val="0"/>
          <w:caps w:val="0"/>
          <w:color w:val="333333"/>
          <w:spacing w:val="0"/>
          <w:kern w:val="0"/>
          <w:sz w:val="21"/>
          <w:szCs w:val="21"/>
          <w:shd w:val="clear" w:fill="FFFFFF"/>
          <w:lang w:val="en-US" w:eastAsia="zh-CN" w:bidi="ar"/>
        </w:rPr>
        <w:t>　国家推行医疗废物集中无害化处置，鼓励有关医疗废物安全处置技术的研究与开发。</w:t>
      </w:r>
      <w:r>
        <w:rPr>
          <w:rFonts w:hint="default" w:ascii="Arial" w:hAnsi="Arial" w:eastAsia="宋体" w:cs="Arial"/>
          <w:i w:val="0"/>
          <w:iCs w:val="0"/>
          <w:caps w:val="0"/>
          <w:color w:val="333333"/>
          <w:spacing w:val="0"/>
          <w:kern w:val="0"/>
          <w:sz w:val="21"/>
          <w:szCs w:val="21"/>
          <w:shd w:val="clear" w:fill="FFFFFF"/>
          <w:lang w:val="en-US" w:eastAsia="zh-CN" w:bidi="ar"/>
        </w:rPr>
        <w:br w:type="textWrapping"/>
      </w:r>
      <w:r>
        <w:rPr>
          <w:rFonts w:hint="default" w:ascii="Arial" w:hAnsi="Arial" w:eastAsia="宋体" w:cs="Arial"/>
          <w:i w:val="0"/>
          <w:iCs w:val="0"/>
          <w:caps w:val="0"/>
          <w:color w:val="333333"/>
          <w:spacing w:val="0"/>
          <w:kern w:val="0"/>
          <w:sz w:val="21"/>
          <w:szCs w:val="21"/>
          <w:shd w:val="clear" w:fill="FFFFFF"/>
          <w:lang w:val="en-US" w:eastAsia="zh-CN" w:bidi="ar"/>
        </w:rPr>
        <w:t>　　县级以上地方人民政府负责组织建设医疗废物集中处置设施。</w:t>
      </w:r>
      <w:r>
        <w:rPr>
          <w:rFonts w:hint="default" w:ascii="Arial" w:hAnsi="Arial" w:eastAsia="宋体" w:cs="Arial"/>
          <w:i w:val="0"/>
          <w:iCs w:val="0"/>
          <w:caps w:val="0"/>
          <w:color w:val="333333"/>
          <w:spacing w:val="0"/>
          <w:kern w:val="0"/>
          <w:sz w:val="21"/>
          <w:szCs w:val="21"/>
          <w:shd w:val="clear" w:fill="FFFFFF"/>
          <w:lang w:val="en-US" w:eastAsia="zh-CN" w:bidi="ar"/>
        </w:rPr>
        <w:br w:type="textWrapping"/>
      </w:r>
      <w:r>
        <w:rPr>
          <w:rFonts w:hint="default" w:ascii="Arial" w:hAnsi="Arial" w:eastAsia="宋体" w:cs="Arial"/>
          <w:i w:val="0"/>
          <w:iCs w:val="0"/>
          <w:caps w:val="0"/>
          <w:color w:val="333333"/>
          <w:spacing w:val="0"/>
          <w:kern w:val="0"/>
          <w:sz w:val="21"/>
          <w:szCs w:val="21"/>
          <w:shd w:val="clear" w:fill="FFFFFF"/>
          <w:lang w:val="en-US" w:eastAsia="zh-CN" w:bidi="ar"/>
        </w:rPr>
        <w:t>　　国家对边远贫困地区建设医疗废物集中处置设施给予适当的支持。</w:t>
      </w:r>
      <w:r>
        <w:rPr>
          <w:rFonts w:hint="default" w:ascii="Arial" w:hAnsi="Arial" w:eastAsia="宋体" w:cs="Arial"/>
          <w:i w:val="0"/>
          <w:iCs w:val="0"/>
          <w:caps w:val="0"/>
          <w:color w:val="333333"/>
          <w:spacing w:val="0"/>
          <w:kern w:val="0"/>
          <w:sz w:val="21"/>
          <w:szCs w:val="21"/>
          <w:shd w:val="clear" w:fill="FFFFFF"/>
          <w:lang w:val="en-US" w:eastAsia="zh-CN" w:bidi="ar"/>
        </w:rPr>
        <w:br w:type="textWrapping"/>
      </w:r>
      <w:r>
        <w:rPr>
          <w:rFonts w:hint="default" w:ascii="Arial" w:hAnsi="Arial" w:eastAsia="宋体" w:cs="Arial"/>
          <w:i w:val="0"/>
          <w:iCs w:val="0"/>
          <w:caps w:val="0"/>
          <w:color w:val="333333"/>
          <w:spacing w:val="0"/>
          <w:kern w:val="0"/>
          <w:sz w:val="21"/>
          <w:szCs w:val="21"/>
          <w:shd w:val="clear" w:fill="FFFFFF"/>
          <w:lang w:val="en-US" w:eastAsia="zh-CN" w:bidi="ar"/>
        </w:rPr>
        <w:t>　　</w:t>
      </w:r>
      <w:r>
        <w:rPr>
          <w:rFonts w:hint="default" w:ascii="Arial" w:hAnsi="Arial" w:eastAsia="宋体" w:cs="Arial"/>
          <w:b/>
          <w:bCs/>
          <w:i w:val="0"/>
          <w:iCs w:val="0"/>
          <w:caps w:val="0"/>
          <w:color w:val="333333"/>
          <w:spacing w:val="0"/>
          <w:kern w:val="0"/>
          <w:sz w:val="21"/>
          <w:szCs w:val="21"/>
          <w:shd w:val="clear" w:fill="FFFFFF"/>
          <w:lang w:val="en-US" w:eastAsia="zh-CN" w:bidi="ar"/>
        </w:rPr>
        <w:t>第五条</w:t>
      </w:r>
      <w:r>
        <w:rPr>
          <w:rFonts w:hint="default" w:ascii="Arial" w:hAnsi="Arial" w:eastAsia="宋体" w:cs="Arial"/>
          <w:i w:val="0"/>
          <w:iCs w:val="0"/>
          <w:caps w:val="0"/>
          <w:color w:val="333333"/>
          <w:spacing w:val="0"/>
          <w:kern w:val="0"/>
          <w:sz w:val="21"/>
          <w:szCs w:val="21"/>
          <w:shd w:val="clear" w:fill="FFFFFF"/>
          <w:lang w:val="en-US" w:eastAsia="zh-CN" w:bidi="ar"/>
        </w:rPr>
        <w:t>　县级以上各级人民政府卫生行政主管部门，对医疗废物收集、运送、贮存、处置活动中的疾病防治工作实施统一监督管理；环境保护行政主管部门，对医疗废物收集、运送、贮存、处置活动中的环境污染防治工作实施统一监督管理。</w:t>
      </w:r>
      <w:r>
        <w:rPr>
          <w:rFonts w:hint="default" w:ascii="Arial" w:hAnsi="Arial" w:eastAsia="宋体" w:cs="Arial"/>
          <w:i w:val="0"/>
          <w:iCs w:val="0"/>
          <w:caps w:val="0"/>
          <w:color w:val="333333"/>
          <w:spacing w:val="0"/>
          <w:kern w:val="0"/>
          <w:sz w:val="21"/>
          <w:szCs w:val="21"/>
          <w:shd w:val="clear" w:fill="FFFFFF"/>
          <w:lang w:val="en-US" w:eastAsia="zh-CN" w:bidi="ar"/>
        </w:rPr>
        <w:br w:type="textWrapping"/>
      </w:r>
      <w:r>
        <w:rPr>
          <w:rFonts w:hint="default" w:ascii="Arial" w:hAnsi="Arial" w:eastAsia="宋体" w:cs="Arial"/>
          <w:i w:val="0"/>
          <w:iCs w:val="0"/>
          <w:caps w:val="0"/>
          <w:color w:val="333333"/>
          <w:spacing w:val="0"/>
          <w:kern w:val="0"/>
          <w:sz w:val="21"/>
          <w:szCs w:val="21"/>
          <w:shd w:val="clear" w:fill="FFFFFF"/>
          <w:lang w:val="en-US" w:eastAsia="zh-CN" w:bidi="ar"/>
        </w:rPr>
        <w:t>　　县级以上各级人民政府其他有关部门在各自的职责范围内负责与医疗废物处置有关的监督管理工作。</w:t>
      </w:r>
      <w:r>
        <w:rPr>
          <w:rFonts w:hint="default" w:ascii="Arial" w:hAnsi="Arial" w:eastAsia="宋体" w:cs="Arial"/>
          <w:i w:val="0"/>
          <w:iCs w:val="0"/>
          <w:caps w:val="0"/>
          <w:color w:val="333333"/>
          <w:spacing w:val="0"/>
          <w:kern w:val="0"/>
          <w:sz w:val="21"/>
          <w:szCs w:val="21"/>
          <w:shd w:val="clear" w:fill="FFFFFF"/>
          <w:lang w:val="en-US" w:eastAsia="zh-CN" w:bidi="ar"/>
        </w:rPr>
        <w:br w:type="textWrapping"/>
      </w:r>
      <w:r>
        <w:rPr>
          <w:rFonts w:hint="default" w:ascii="Arial" w:hAnsi="Arial" w:eastAsia="宋体" w:cs="Arial"/>
          <w:i w:val="0"/>
          <w:iCs w:val="0"/>
          <w:caps w:val="0"/>
          <w:color w:val="333333"/>
          <w:spacing w:val="0"/>
          <w:kern w:val="0"/>
          <w:sz w:val="21"/>
          <w:szCs w:val="21"/>
          <w:shd w:val="clear" w:fill="FFFFFF"/>
          <w:lang w:val="en-US" w:eastAsia="zh-CN" w:bidi="ar"/>
        </w:rPr>
        <w:t>　　</w:t>
      </w:r>
      <w:r>
        <w:rPr>
          <w:rFonts w:hint="default" w:ascii="Arial" w:hAnsi="Arial" w:eastAsia="宋体" w:cs="Arial"/>
          <w:b/>
          <w:bCs/>
          <w:i w:val="0"/>
          <w:iCs w:val="0"/>
          <w:caps w:val="0"/>
          <w:color w:val="333333"/>
          <w:spacing w:val="0"/>
          <w:kern w:val="0"/>
          <w:sz w:val="21"/>
          <w:szCs w:val="21"/>
          <w:shd w:val="clear" w:fill="FFFFFF"/>
          <w:lang w:val="en-US" w:eastAsia="zh-CN" w:bidi="ar"/>
        </w:rPr>
        <w:t>第六条</w:t>
      </w:r>
      <w:r>
        <w:rPr>
          <w:rFonts w:hint="default" w:ascii="Arial" w:hAnsi="Arial" w:eastAsia="宋体" w:cs="Arial"/>
          <w:i w:val="0"/>
          <w:iCs w:val="0"/>
          <w:caps w:val="0"/>
          <w:color w:val="333333"/>
          <w:spacing w:val="0"/>
          <w:kern w:val="0"/>
          <w:sz w:val="21"/>
          <w:szCs w:val="21"/>
          <w:shd w:val="clear" w:fill="FFFFFF"/>
          <w:lang w:val="en-US" w:eastAsia="zh-CN" w:bidi="ar"/>
        </w:rPr>
        <w:t>　任何单位和个人有权对医疗卫生机构、医疗废物集中处置单位和监督管理部门及其工作人员的违法行为进行举报、投诉、检举和控告。</w:t>
      </w:r>
      <w:r>
        <w:rPr>
          <w:rFonts w:hint="default" w:ascii="Arial" w:hAnsi="Arial" w:eastAsia="宋体" w:cs="Arial"/>
          <w:i w:val="0"/>
          <w:iCs w:val="0"/>
          <w:caps w:val="0"/>
          <w:color w:val="3366CC"/>
          <w:spacing w:val="0"/>
          <w:kern w:val="0"/>
          <w:sz w:val="18"/>
          <w:szCs w:val="18"/>
          <w:bdr w:val="none" w:color="auto" w:sz="0" w:space="0"/>
          <w:shd w:val="clear" w:fill="FFFFFF"/>
          <w:vertAlign w:val="baseline"/>
          <w:lang w:val="en-US" w:eastAsia="zh-CN" w:bidi="ar"/>
        </w:rPr>
        <w:t> [2]</w:t>
      </w:r>
      <w:r>
        <w:rPr>
          <w:rFonts w:hint="default" w:ascii="Arial" w:hAnsi="Arial" w:eastAsia="宋体" w:cs="Arial"/>
          <w:i w:val="0"/>
          <w:iCs w:val="0"/>
          <w:caps w:val="0"/>
          <w:color w:val="136EC2"/>
          <w:spacing w:val="0"/>
          <w:kern w:val="0"/>
          <w:sz w:val="0"/>
          <w:szCs w:val="0"/>
          <w:u w:val="none"/>
          <w:shd w:val="clear" w:fill="FFFFFF"/>
          <w:lang w:val="en-US" w:eastAsia="zh-CN" w:bidi="ar"/>
        </w:rPr>
        <w:t> </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第二章　医疗废物管理的一般规定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第七条</w:t>
      </w:r>
      <w:r>
        <w:rPr>
          <w:rFonts w:hint="default" w:ascii="Arial" w:hAnsi="Arial" w:eastAsia="宋体" w:cs="Arial"/>
          <w:i w:val="0"/>
          <w:iCs w:val="0"/>
          <w:caps w:val="0"/>
          <w:color w:val="333333"/>
          <w:spacing w:val="0"/>
          <w:kern w:val="0"/>
          <w:sz w:val="21"/>
          <w:szCs w:val="21"/>
          <w:shd w:val="clear" w:fill="FFFFFF"/>
          <w:lang w:val="en-US" w:eastAsia="zh-CN" w:bidi="ar"/>
        </w:rPr>
        <w:t>　医疗卫生机构和医疗废物集中处置单位，应当建立、健全医疗废物管理责任制，其法定代表人为第一责任人，切实履行职责，防止因医疗废物导致传染病传播和环境污染事故。</w:t>
      </w:r>
      <w:r>
        <w:rPr>
          <w:rFonts w:hint="default" w:ascii="Arial" w:hAnsi="Arial" w:eastAsia="宋体" w:cs="Arial"/>
          <w:i w:val="0"/>
          <w:iCs w:val="0"/>
          <w:caps w:val="0"/>
          <w:color w:val="333333"/>
          <w:spacing w:val="0"/>
          <w:kern w:val="0"/>
          <w:sz w:val="21"/>
          <w:szCs w:val="21"/>
          <w:shd w:val="clear" w:fill="FFFFFF"/>
          <w:lang w:val="en-US" w:eastAsia="zh-CN" w:bidi="ar"/>
        </w:rPr>
        <w:br w:type="textWrapping"/>
      </w:r>
      <w:r>
        <w:rPr>
          <w:rFonts w:hint="default" w:ascii="Arial" w:hAnsi="Arial" w:eastAsia="宋体" w:cs="Arial"/>
          <w:i w:val="0"/>
          <w:iCs w:val="0"/>
          <w:caps w:val="0"/>
          <w:color w:val="333333"/>
          <w:spacing w:val="0"/>
          <w:kern w:val="0"/>
          <w:sz w:val="21"/>
          <w:szCs w:val="21"/>
          <w:shd w:val="clear" w:fill="FFFFFF"/>
          <w:lang w:val="en-US" w:eastAsia="zh-CN" w:bidi="ar"/>
        </w:rPr>
        <w:t>　　</w:t>
      </w:r>
      <w:r>
        <w:rPr>
          <w:rFonts w:hint="default" w:ascii="Arial" w:hAnsi="Arial" w:eastAsia="宋体" w:cs="Arial"/>
          <w:b/>
          <w:bCs/>
          <w:i w:val="0"/>
          <w:iCs w:val="0"/>
          <w:caps w:val="0"/>
          <w:color w:val="333333"/>
          <w:spacing w:val="0"/>
          <w:kern w:val="0"/>
          <w:sz w:val="21"/>
          <w:szCs w:val="21"/>
          <w:shd w:val="clear" w:fill="FFFFFF"/>
          <w:lang w:val="en-US" w:eastAsia="zh-CN" w:bidi="ar"/>
        </w:rPr>
        <w:t>第八条</w:t>
      </w:r>
      <w:r>
        <w:rPr>
          <w:rFonts w:hint="default" w:ascii="Arial" w:hAnsi="Arial" w:eastAsia="宋体" w:cs="Arial"/>
          <w:i w:val="0"/>
          <w:iCs w:val="0"/>
          <w:caps w:val="0"/>
          <w:color w:val="333333"/>
          <w:spacing w:val="0"/>
          <w:kern w:val="0"/>
          <w:sz w:val="21"/>
          <w:szCs w:val="21"/>
          <w:shd w:val="clear" w:fill="FFFFFF"/>
          <w:lang w:val="en-US" w:eastAsia="zh-CN" w:bidi="ar"/>
        </w:rPr>
        <w:t>　医疗卫生机构和医疗废物集中处置单位，应当制定与医疗废物安全处置有关的规章制度和在发生意外事故时的应急方案；设置监控部门或者专（兼）职人员，负责检查、督促、落实本单位医疗废物的管理工作，防止违反本条例的行为发生。</w:t>
      </w:r>
      <w:r>
        <w:rPr>
          <w:rFonts w:hint="default" w:ascii="Arial" w:hAnsi="Arial" w:eastAsia="宋体" w:cs="Arial"/>
          <w:i w:val="0"/>
          <w:iCs w:val="0"/>
          <w:caps w:val="0"/>
          <w:color w:val="333333"/>
          <w:spacing w:val="0"/>
          <w:kern w:val="0"/>
          <w:sz w:val="21"/>
          <w:szCs w:val="21"/>
          <w:shd w:val="clear" w:fill="FFFFFF"/>
          <w:lang w:val="en-US" w:eastAsia="zh-CN" w:bidi="ar"/>
        </w:rPr>
        <w:br w:type="textWrapping"/>
      </w:r>
      <w:r>
        <w:rPr>
          <w:rFonts w:hint="default" w:ascii="Arial" w:hAnsi="Arial" w:eastAsia="宋体" w:cs="Arial"/>
          <w:i w:val="0"/>
          <w:iCs w:val="0"/>
          <w:caps w:val="0"/>
          <w:color w:val="333333"/>
          <w:spacing w:val="0"/>
          <w:kern w:val="0"/>
          <w:sz w:val="21"/>
          <w:szCs w:val="21"/>
          <w:shd w:val="clear" w:fill="FFFFFF"/>
          <w:lang w:val="en-US" w:eastAsia="zh-CN" w:bidi="ar"/>
        </w:rPr>
        <w:t>　　</w:t>
      </w:r>
      <w:r>
        <w:rPr>
          <w:rFonts w:hint="default" w:ascii="Arial" w:hAnsi="Arial" w:eastAsia="宋体" w:cs="Arial"/>
          <w:b/>
          <w:bCs/>
          <w:i w:val="0"/>
          <w:iCs w:val="0"/>
          <w:caps w:val="0"/>
          <w:color w:val="333333"/>
          <w:spacing w:val="0"/>
          <w:kern w:val="0"/>
          <w:sz w:val="21"/>
          <w:szCs w:val="21"/>
          <w:shd w:val="clear" w:fill="FFFFFF"/>
          <w:lang w:val="en-US" w:eastAsia="zh-CN" w:bidi="ar"/>
        </w:rPr>
        <w:t>第九条</w:t>
      </w:r>
      <w:r>
        <w:rPr>
          <w:rFonts w:hint="default" w:ascii="Arial" w:hAnsi="Arial" w:eastAsia="宋体" w:cs="Arial"/>
          <w:i w:val="0"/>
          <w:iCs w:val="0"/>
          <w:caps w:val="0"/>
          <w:color w:val="333333"/>
          <w:spacing w:val="0"/>
          <w:kern w:val="0"/>
          <w:sz w:val="21"/>
          <w:szCs w:val="21"/>
          <w:shd w:val="clear" w:fill="FFFFFF"/>
          <w:lang w:val="en-US" w:eastAsia="zh-CN" w:bidi="ar"/>
        </w:rPr>
        <w:t>　医疗卫生机构和医疗废物集中处置单位，应当对本单位从事医疗废物收集、运送、贮存、处置等工作的人员和管理人员，进行相关法律和专业技术、安全防护以及紧急处理等知识的培训。</w:t>
      </w:r>
      <w:r>
        <w:rPr>
          <w:rFonts w:hint="default" w:ascii="Arial" w:hAnsi="Arial" w:eastAsia="宋体" w:cs="Arial"/>
          <w:i w:val="0"/>
          <w:iCs w:val="0"/>
          <w:caps w:val="0"/>
          <w:color w:val="333333"/>
          <w:spacing w:val="0"/>
          <w:kern w:val="0"/>
          <w:sz w:val="21"/>
          <w:szCs w:val="21"/>
          <w:shd w:val="clear" w:fill="FFFFFF"/>
          <w:lang w:val="en-US" w:eastAsia="zh-CN" w:bidi="ar"/>
        </w:rPr>
        <w:br w:type="textWrapping"/>
      </w:r>
      <w:r>
        <w:rPr>
          <w:rFonts w:hint="default" w:ascii="Arial" w:hAnsi="Arial" w:eastAsia="宋体" w:cs="Arial"/>
          <w:i w:val="0"/>
          <w:iCs w:val="0"/>
          <w:caps w:val="0"/>
          <w:color w:val="333333"/>
          <w:spacing w:val="0"/>
          <w:kern w:val="0"/>
          <w:sz w:val="21"/>
          <w:szCs w:val="21"/>
          <w:shd w:val="clear" w:fill="FFFFFF"/>
          <w:lang w:val="en-US" w:eastAsia="zh-CN" w:bidi="ar"/>
        </w:rPr>
        <w:t>　　</w:t>
      </w:r>
      <w:r>
        <w:rPr>
          <w:rFonts w:hint="default" w:ascii="Arial" w:hAnsi="Arial" w:eastAsia="宋体" w:cs="Arial"/>
          <w:b/>
          <w:bCs/>
          <w:i w:val="0"/>
          <w:iCs w:val="0"/>
          <w:caps w:val="0"/>
          <w:color w:val="333333"/>
          <w:spacing w:val="0"/>
          <w:kern w:val="0"/>
          <w:sz w:val="21"/>
          <w:szCs w:val="21"/>
          <w:shd w:val="clear" w:fill="FFFFFF"/>
          <w:lang w:val="en-US" w:eastAsia="zh-CN" w:bidi="ar"/>
        </w:rPr>
        <w:t>第十条</w:t>
      </w:r>
      <w:r>
        <w:rPr>
          <w:rFonts w:hint="default" w:ascii="Arial" w:hAnsi="Arial" w:eastAsia="宋体" w:cs="Arial"/>
          <w:i w:val="0"/>
          <w:iCs w:val="0"/>
          <w:caps w:val="0"/>
          <w:color w:val="333333"/>
          <w:spacing w:val="0"/>
          <w:kern w:val="0"/>
          <w:sz w:val="21"/>
          <w:szCs w:val="21"/>
          <w:shd w:val="clear" w:fill="FFFFFF"/>
          <w:lang w:val="en-US" w:eastAsia="zh-CN" w:bidi="ar"/>
        </w:rPr>
        <w:t>　医疗卫生机构和医疗废物集中处置单位，应当采取有效的职业卫生防护措施，为从事医疗废物收集、运送、贮存、处置等工作的人员和管理人员，配备必要的防护用品，定期进行健康检查；必要时，对有关人员进行免疫接种，防止其受到健康损害。</w:t>
      </w:r>
      <w:r>
        <w:rPr>
          <w:rFonts w:hint="default" w:ascii="Arial" w:hAnsi="Arial" w:eastAsia="宋体" w:cs="Arial"/>
          <w:i w:val="0"/>
          <w:iCs w:val="0"/>
          <w:caps w:val="0"/>
          <w:color w:val="333333"/>
          <w:spacing w:val="0"/>
          <w:kern w:val="0"/>
          <w:sz w:val="21"/>
          <w:szCs w:val="21"/>
          <w:shd w:val="clear" w:fill="FFFFFF"/>
          <w:lang w:val="en-US" w:eastAsia="zh-CN" w:bidi="ar"/>
        </w:rPr>
        <w:br w:type="textWrapping"/>
      </w:r>
      <w:r>
        <w:rPr>
          <w:rFonts w:hint="default" w:ascii="Arial" w:hAnsi="Arial" w:eastAsia="宋体" w:cs="Arial"/>
          <w:i w:val="0"/>
          <w:iCs w:val="0"/>
          <w:caps w:val="0"/>
          <w:color w:val="333333"/>
          <w:spacing w:val="0"/>
          <w:kern w:val="0"/>
          <w:sz w:val="21"/>
          <w:szCs w:val="21"/>
          <w:shd w:val="clear" w:fill="FFFFFF"/>
          <w:lang w:val="en-US" w:eastAsia="zh-CN" w:bidi="ar"/>
        </w:rPr>
        <w:t>　　</w:t>
      </w:r>
      <w:r>
        <w:rPr>
          <w:rFonts w:hint="default" w:ascii="Arial" w:hAnsi="Arial" w:eastAsia="宋体" w:cs="Arial"/>
          <w:b/>
          <w:bCs/>
          <w:i w:val="0"/>
          <w:iCs w:val="0"/>
          <w:caps w:val="0"/>
          <w:color w:val="333333"/>
          <w:spacing w:val="0"/>
          <w:kern w:val="0"/>
          <w:sz w:val="21"/>
          <w:szCs w:val="21"/>
          <w:shd w:val="clear" w:fill="FFFFFF"/>
          <w:lang w:val="en-US" w:eastAsia="zh-CN" w:bidi="ar"/>
        </w:rPr>
        <w:t>第十一条</w:t>
      </w:r>
      <w:r>
        <w:rPr>
          <w:rFonts w:hint="default" w:ascii="Arial" w:hAnsi="Arial" w:eastAsia="宋体" w:cs="Arial"/>
          <w:i w:val="0"/>
          <w:iCs w:val="0"/>
          <w:caps w:val="0"/>
          <w:color w:val="333333"/>
          <w:spacing w:val="0"/>
          <w:kern w:val="0"/>
          <w:sz w:val="21"/>
          <w:szCs w:val="21"/>
          <w:shd w:val="clear" w:fill="FFFFFF"/>
          <w:lang w:val="en-US" w:eastAsia="zh-CN" w:bidi="ar"/>
        </w:rPr>
        <w:t>　医疗卫生机构和医疗废物集中处置单位，应当依照《中华人民共和国固体废物污染环境防治法》的规定，执行危险废物转移联单管理制度。</w:t>
      </w:r>
      <w:r>
        <w:rPr>
          <w:rFonts w:hint="default" w:ascii="Arial" w:hAnsi="Arial" w:eastAsia="宋体" w:cs="Arial"/>
          <w:i w:val="0"/>
          <w:iCs w:val="0"/>
          <w:caps w:val="0"/>
          <w:color w:val="333333"/>
          <w:spacing w:val="0"/>
          <w:kern w:val="0"/>
          <w:sz w:val="21"/>
          <w:szCs w:val="21"/>
          <w:shd w:val="clear" w:fill="FFFFFF"/>
          <w:lang w:val="en-US" w:eastAsia="zh-CN" w:bidi="ar"/>
        </w:rPr>
        <w:br w:type="textWrapping"/>
      </w:r>
      <w:r>
        <w:rPr>
          <w:rFonts w:hint="default" w:ascii="Arial" w:hAnsi="Arial" w:eastAsia="宋体" w:cs="Arial"/>
          <w:i w:val="0"/>
          <w:iCs w:val="0"/>
          <w:caps w:val="0"/>
          <w:color w:val="333333"/>
          <w:spacing w:val="0"/>
          <w:kern w:val="0"/>
          <w:sz w:val="21"/>
          <w:szCs w:val="21"/>
          <w:shd w:val="clear" w:fill="FFFFFF"/>
          <w:lang w:val="en-US" w:eastAsia="zh-CN" w:bidi="ar"/>
        </w:rPr>
        <w:t>　　</w:t>
      </w:r>
      <w:r>
        <w:rPr>
          <w:rFonts w:hint="default" w:ascii="Arial" w:hAnsi="Arial" w:eastAsia="宋体" w:cs="Arial"/>
          <w:b/>
          <w:bCs/>
          <w:i w:val="0"/>
          <w:iCs w:val="0"/>
          <w:caps w:val="0"/>
          <w:color w:val="333333"/>
          <w:spacing w:val="0"/>
          <w:kern w:val="0"/>
          <w:sz w:val="21"/>
          <w:szCs w:val="21"/>
          <w:shd w:val="clear" w:fill="FFFFFF"/>
          <w:lang w:val="en-US" w:eastAsia="zh-CN" w:bidi="ar"/>
        </w:rPr>
        <w:t>第十二条</w:t>
      </w:r>
      <w:r>
        <w:rPr>
          <w:rFonts w:hint="default" w:ascii="Arial" w:hAnsi="Arial" w:eastAsia="宋体" w:cs="Arial"/>
          <w:i w:val="0"/>
          <w:iCs w:val="0"/>
          <w:caps w:val="0"/>
          <w:color w:val="333333"/>
          <w:spacing w:val="0"/>
          <w:kern w:val="0"/>
          <w:sz w:val="21"/>
          <w:szCs w:val="21"/>
          <w:shd w:val="clear" w:fill="FFFFFF"/>
          <w:lang w:val="en-US" w:eastAsia="zh-CN" w:bidi="ar"/>
        </w:rPr>
        <w:t>　医疗卫生机构和医疗废物集中处置单位，应当对医疗废物进行登记，登记内容应当包括医疗废物的来源、种类、重量或者数量、交接时间、处置方法、最终去向以及经办人签名等项目。登记资料至少保存3年。</w:t>
      </w:r>
      <w:r>
        <w:rPr>
          <w:rFonts w:hint="default" w:ascii="Arial" w:hAnsi="Arial" w:eastAsia="宋体" w:cs="Arial"/>
          <w:i w:val="0"/>
          <w:iCs w:val="0"/>
          <w:caps w:val="0"/>
          <w:color w:val="333333"/>
          <w:spacing w:val="0"/>
          <w:kern w:val="0"/>
          <w:sz w:val="21"/>
          <w:szCs w:val="21"/>
          <w:shd w:val="clear" w:fill="FFFFFF"/>
          <w:lang w:val="en-US" w:eastAsia="zh-CN" w:bidi="ar"/>
        </w:rPr>
        <w:br w:type="textWrapping"/>
      </w:r>
      <w:r>
        <w:rPr>
          <w:rFonts w:hint="default" w:ascii="Arial" w:hAnsi="Arial" w:eastAsia="宋体" w:cs="Arial"/>
          <w:i w:val="0"/>
          <w:iCs w:val="0"/>
          <w:caps w:val="0"/>
          <w:color w:val="333333"/>
          <w:spacing w:val="0"/>
          <w:kern w:val="0"/>
          <w:sz w:val="21"/>
          <w:szCs w:val="21"/>
          <w:shd w:val="clear" w:fill="FFFFFF"/>
          <w:lang w:val="en-US" w:eastAsia="zh-CN" w:bidi="ar"/>
        </w:rPr>
        <w:t>　　</w:t>
      </w:r>
      <w:r>
        <w:rPr>
          <w:rFonts w:hint="default" w:ascii="Arial" w:hAnsi="Arial" w:eastAsia="宋体" w:cs="Arial"/>
          <w:b/>
          <w:bCs/>
          <w:i w:val="0"/>
          <w:iCs w:val="0"/>
          <w:caps w:val="0"/>
          <w:color w:val="333333"/>
          <w:spacing w:val="0"/>
          <w:kern w:val="0"/>
          <w:sz w:val="21"/>
          <w:szCs w:val="21"/>
          <w:shd w:val="clear" w:fill="FFFFFF"/>
          <w:lang w:val="en-US" w:eastAsia="zh-CN" w:bidi="ar"/>
        </w:rPr>
        <w:t>第十三条</w:t>
      </w:r>
      <w:r>
        <w:rPr>
          <w:rFonts w:hint="default" w:ascii="Arial" w:hAnsi="Arial" w:eastAsia="宋体" w:cs="Arial"/>
          <w:i w:val="0"/>
          <w:iCs w:val="0"/>
          <w:caps w:val="0"/>
          <w:color w:val="333333"/>
          <w:spacing w:val="0"/>
          <w:kern w:val="0"/>
          <w:sz w:val="21"/>
          <w:szCs w:val="21"/>
          <w:shd w:val="clear" w:fill="FFFFFF"/>
          <w:lang w:val="en-US" w:eastAsia="zh-CN" w:bidi="ar"/>
        </w:rPr>
        <w:t>　医疗卫生机构和医疗废物集中处置单位，应当采取有效措施，防止医疗废物流失、泄漏、扩散。</w:t>
      </w:r>
      <w:r>
        <w:rPr>
          <w:rFonts w:hint="default" w:ascii="Arial" w:hAnsi="Arial" w:eastAsia="宋体" w:cs="Arial"/>
          <w:i w:val="0"/>
          <w:iCs w:val="0"/>
          <w:caps w:val="0"/>
          <w:color w:val="333333"/>
          <w:spacing w:val="0"/>
          <w:kern w:val="0"/>
          <w:sz w:val="21"/>
          <w:szCs w:val="21"/>
          <w:shd w:val="clear" w:fill="FFFFFF"/>
          <w:lang w:val="en-US" w:eastAsia="zh-CN" w:bidi="ar"/>
        </w:rPr>
        <w:br w:type="textWrapping"/>
      </w:r>
      <w:r>
        <w:rPr>
          <w:rFonts w:hint="default" w:ascii="Arial" w:hAnsi="Arial" w:eastAsia="宋体" w:cs="Arial"/>
          <w:i w:val="0"/>
          <w:iCs w:val="0"/>
          <w:caps w:val="0"/>
          <w:color w:val="333333"/>
          <w:spacing w:val="0"/>
          <w:kern w:val="0"/>
          <w:sz w:val="21"/>
          <w:szCs w:val="21"/>
          <w:shd w:val="clear" w:fill="FFFFFF"/>
          <w:lang w:val="en-US" w:eastAsia="zh-CN" w:bidi="ar"/>
        </w:rPr>
        <w:t>　　发生医疗废物流失、泄漏、扩散时，医疗卫生机构和医疗废物集中处置单位应当采取减少危害的紧急处理措施，对致病人员提供医疗救护和现场救援；同时向所在地的县级人民政府卫生行政主管部门、环境保护行政主管部门报告，并向可能受到危害的单位和居民通报。</w:t>
      </w:r>
      <w:r>
        <w:rPr>
          <w:rFonts w:hint="default" w:ascii="Arial" w:hAnsi="Arial" w:eastAsia="宋体" w:cs="Arial"/>
          <w:i w:val="0"/>
          <w:iCs w:val="0"/>
          <w:caps w:val="0"/>
          <w:color w:val="333333"/>
          <w:spacing w:val="0"/>
          <w:kern w:val="0"/>
          <w:sz w:val="21"/>
          <w:szCs w:val="21"/>
          <w:shd w:val="clear" w:fill="FFFFFF"/>
          <w:lang w:val="en-US" w:eastAsia="zh-CN" w:bidi="ar"/>
        </w:rPr>
        <w:br w:type="textWrapping"/>
      </w:r>
      <w:r>
        <w:rPr>
          <w:rFonts w:hint="default" w:ascii="Arial" w:hAnsi="Arial" w:eastAsia="宋体" w:cs="Arial"/>
          <w:i w:val="0"/>
          <w:iCs w:val="0"/>
          <w:caps w:val="0"/>
          <w:color w:val="333333"/>
          <w:spacing w:val="0"/>
          <w:kern w:val="0"/>
          <w:sz w:val="21"/>
          <w:szCs w:val="21"/>
          <w:shd w:val="clear" w:fill="FFFFFF"/>
          <w:lang w:val="en-US" w:eastAsia="zh-CN" w:bidi="ar"/>
        </w:rPr>
        <w:t>　　</w:t>
      </w:r>
      <w:r>
        <w:rPr>
          <w:rFonts w:hint="default" w:ascii="Arial" w:hAnsi="Arial" w:eastAsia="宋体" w:cs="Arial"/>
          <w:b/>
          <w:bCs/>
          <w:i w:val="0"/>
          <w:iCs w:val="0"/>
          <w:caps w:val="0"/>
          <w:color w:val="333333"/>
          <w:spacing w:val="0"/>
          <w:kern w:val="0"/>
          <w:sz w:val="21"/>
          <w:szCs w:val="21"/>
          <w:shd w:val="clear" w:fill="FFFFFF"/>
          <w:lang w:val="en-US" w:eastAsia="zh-CN" w:bidi="ar"/>
        </w:rPr>
        <w:t>第十四条</w:t>
      </w:r>
      <w:r>
        <w:rPr>
          <w:rFonts w:hint="default" w:ascii="Arial" w:hAnsi="Arial" w:eastAsia="宋体" w:cs="Arial"/>
          <w:i w:val="0"/>
          <w:iCs w:val="0"/>
          <w:caps w:val="0"/>
          <w:color w:val="333333"/>
          <w:spacing w:val="0"/>
          <w:kern w:val="0"/>
          <w:sz w:val="21"/>
          <w:szCs w:val="21"/>
          <w:shd w:val="clear" w:fill="FFFFFF"/>
          <w:lang w:val="en-US" w:eastAsia="zh-CN" w:bidi="ar"/>
        </w:rPr>
        <w:t>　禁止任何单位和个人转让、买卖医疗废物。</w:t>
      </w:r>
      <w:r>
        <w:rPr>
          <w:rFonts w:hint="default" w:ascii="Arial" w:hAnsi="Arial" w:eastAsia="宋体" w:cs="Arial"/>
          <w:i w:val="0"/>
          <w:iCs w:val="0"/>
          <w:caps w:val="0"/>
          <w:color w:val="333333"/>
          <w:spacing w:val="0"/>
          <w:kern w:val="0"/>
          <w:sz w:val="21"/>
          <w:szCs w:val="21"/>
          <w:shd w:val="clear" w:fill="FFFFFF"/>
          <w:lang w:val="en-US" w:eastAsia="zh-CN" w:bidi="ar"/>
        </w:rPr>
        <w:br w:type="textWrapping"/>
      </w:r>
      <w:r>
        <w:rPr>
          <w:rFonts w:hint="default" w:ascii="Arial" w:hAnsi="Arial" w:eastAsia="宋体" w:cs="Arial"/>
          <w:i w:val="0"/>
          <w:iCs w:val="0"/>
          <w:caps w:val="0"/>
          <w:color w:val="333333"/>
          <w:spacing w:val="0"/>
          <w:kern w:val="0"/>
          <w:sz w:val="21"/>
          <w:szCs w:val="21"/>
          <w:shd w:val="clear" w:fill="FFFFFF"/>
          <w:lang w:val="en-US" w:eastAsia="zh-CN" w:bidi="ar"/>
        </w:rPr>
        <w:t>　　禁止在运送过程中丢弃医疗废物；禁止在非贮存地点倾倒、堆放医疗废物或者将医疗废物混入其他废物和生活垃圾。</w:t>
      </w:r>
      <w:r>
        <w:rPr>
          <w:rFonts w:hint="default" w:ascii="Arial" w:hAnsi="Arial" w:eastAsia="宋体" w:cs="Arial"/>
          <w:i w:val="0"/>
          <w:iCs w:val="0"/>
          <w:caps w:val="0"/>
          <w:color w:val="333333"/>
          <w:spacing w:val="0"/>
          <w:kern w:val="0"/>
          <w:sz w:val="21"/>
          <w:szCs w:val="21"/>
          <w:shd w:val="clear" w:fill="FFFFFF"/>
          <w:lang w:val="en-US" w:eastAsia="zh-CN" w:bidi="ar"/>
        </w:rPr>
        <w:br w:type="textWrapping"/>
      </w:r>
      <w:r>
        <w:rPr>
          <w:rFonts w:hint="default" w:ascii="Arial" w:hAnsi="Arial" w:eastAsia="宋体" w:cs="Arial"/>
          <w:i w:val="0"/>
          <w:iCs w:val="0"/>
          <w:caps w:val="0"/>
          <w:color w:val="333333"/>
          <w:spacing w:val="0"/>
          <w:kern w:val="0"/>
          <w:sz w:val="21"/>
          <w:szCs w:val="21"/>
          <w:shd w:val="clear" w:fill="FFFFFF"/>
          <w:lang w:val="en-US" w:eastAsia="zh-CN" w:bidi="ar"/>
        </w:rPr>
        <w:t>　　</w:t>
      </w:r>
      <w:r>
        <w:rPr>
          <w:rFonts w:hint="default" w:ascii="Arial" w:hAnsi="Arial" w:eastAsia="宋体" w:cs="Arial"/>
          <w:b/>
          <w:bCs/>
          <w:i w:val="0"/>
          <w:iCs w:val="0"/>
          <w:caps w:val="0"/>
          <w:color w:val="333333"/>
          <w:spacing w:val="0"/>
          <w:kern w:val="0"/>
          <w:sz w:val="21"/>
          <w:szCs w:val="21"/>
          <w:shd w:val="clear" w:fill="FFFFFF"/>
          <w:lang w:val="en-US" w:eastAsia="zh-CN" w:bidi="ar"/>
        </w:rPr>
        <w:t>第十五条</w:t>
      </w:r>
      <w:r>
        <w:rPr>
          <w:rFonts w:hint="default" w:ascii="Arial" w:hAnsi="Arial" w:eastAsia="宋体" w:cs="Arial"/>
          <w:i w:val="0"/>
          <w:iCs w:val="0"/>
          <w:caps w:val="0"/>
          <w:color w:val="333333"/>
          <w:spacing w:val="0"/>
          <w:kern w:val="0"/>
          <w:sz w:val="21"/>
          <w:szCs w:val="21"/>
          <w:shd w:val="clear" w:fill="FFFFFF"/>
          <w:lang w:val="en-US" w:eastAsia="zh-CN" w:bidi="ar"/>
        </w:rPr>
        <w:t>　禁止邮寄医疗废物。</w:t>
      </w:r>
      <w:r>
        <w:rPr>
          <w:rFonts w:hint="default" w:ascii="Arial" w:hAnsi="Arial" w:eastAsia="宋体" w:cs="Arial"/>
          <w:i w:val="0"/>
          <w:iCs w:val="0"/>
          <w:caps w:val="0"/>
          <w:color w:val="333333"/>
          <w:spacing w:val="0"/>
          <w:kern w:val="0"/>
          <w:sz w:val="21"/>
          <w:szCs w:val="21"/>
          <w:shd w:val="clear" w:fill="FFFFFF"/>
          <w:lang w:val="en-US" w:eastAsia="zh-CN" w:bidi="ar"/>
        </w:rPr>
        <w:br w:type="textWrapping"/>
      </w:r>
      <w:r>
        <w:rPr>
          <w:rFonts w:hint="default" w:ascii="Arial" w:hAnsi="Arial" w:eastAsia="宋体" w:cs="Arial"/>
          <w:i w:val="0"/>
          <w:iCs w:val="0"/>
          <w:caps w:val="0"/>
          <w:color w:val="333333"/>
          <w:spacing w:val="0"/>
          <w:kern w:val="0"/>
          <w:sz w:val="21"/>
          <w:szCs w:val="21"/>
          <w:shd w:val="clear" w:fill="FFFFFF"/>
          <w:lang w:val="en-US" w:eastAsia="zh-CN" w:bidi="ar"/>
        </w:rPr>
        <w:t>　　禁止通过铁路、航空运输医疗废物。</w:t>
      </w:r>
      <w:r>
        <w:rPr>
          <w:rFonts w:hint="default" w:ascii="Arial" w:hAnsi="Arial" w:eastAsia="宋体" w:cs="Arial"/>
          <w:i w:val="0"/>
          <w:iCs w:val="0"/>
          <w:caps w:val="0"/>
          <w:color w:val="333333"/>
          <w:spacing w:val="0"/>
          <w:kern w:val="0"/>
          <w:sz w:val="21"/>
          <w:szCs w:val="21"/>
          <w:shd w:val="clear" w:fill="FFFFFF"/>
          <w:lang w:val="en-US" w:eastAsia="zh-CN" w:bidi="ar"/>
        </w:rPr>
        <w:br w:type="textWrapping"/>
      </w:r>
      <w:r>
        <w:rPr>
          <w:rFonts w:hint="default" w:ascii="Arial" w:hAnsi="Arial" w:eastAsia="宋体" w:cs="Arial"/>
          <w:i w:val="0"/>
          <w:iCs w:val="0"/>
          <w:caps w:val="0"/>
          <w:color w:val="333333"/>
          <w:spacing w:val="0"/>
          <w:kern w:val="0"/>
          <w:sz w:val="21"/>
          <w:szCs w:val="21"/>
          <w:shd w:val="clear" w:fill="FFFFFF"/>
          <w:lang w:val="en-US" w:eastAsia="zh-CN" w:bidi="ar"/>
        </w:rPr>
        <w:t>　　有陆路通道的，禁止通过水路运输医疗废物；没有陆路通道必需经水路运输医疗废物的，应当经设区的市级以上人民政府环境保护行政主管部门批准，并采取严格的环境保护措施后，方可通过水路运输。</w:t>
      </w:r>
      <w:r>
        <w:rPr>
          <w:rFonts w:hint="default" w:ascii="Arial" w:hAnsi="Arial" w:eastAsia="宋体" w:cs="Arial"/>
          <w:i w:val="0"/>
          <w:iCs w:val="0"/>
          <w:caps w:val="0"/>
          <w:color w:val="333333"/>
          <w:spacing w:val="0"/>
          <w:kern w:val="0"/>
          <w:sz w:val="21"/>
          <w:szCs w:val="21"/>
          <w:shd w:val="clear" w:fill="FFFFFF"/>
          <w:lang w:val="en-US" w:eastAsia="zh-CN" w:bidi="ar"/>
        </w:rPr>
        <w:br w:type="textWrapping"/>
      </w:r>
      <w:r>
        <w:rPr>
          <w:rFonts w:hint="default" w:ascii="Arial" w:hAnsi="Arial" w:eastAsia="宋体" w:cs="Arial"/>
          <w:i w:val="0"/>
          <w:iCs w:val="0"/>
          <w:caps w:val="0"/>
          <w:color w:val="333333"/>
          <w:spacing w:val="0"/>
          <w:kern w:val="0"/>
          <w:sz w:val="21"/>
          <w:szCs w:val="21"/>
          <w:shd w:val="clear" w:fill="FFFFFF"/>
          <w:lang w:val="en-US" w:eastAsia="zh-CN" w:bidi="ar"/>
        </w:rPr>
        <w:t>　　禁止将医疗废物与旅客在同一运输工具上载运。</w:t>
      </w:r>
      <w:r>
        <w:rPr>
          <w:rFonts w:hint="default" w:ascii="Arial" w:hAnsi="Arial" w:eastAsia="宋体" w:cs="Arial"/>
          <w:i w:val="0"/>
          <w:iCs w:val="0"/>
          <w:caps w:val="0"/>
          <w:color w:val="333333"/>
          <w:spacing w:val="0"/>
          <w:kern w:val="0"/>
          <w:sz w:val="21"/>
          <w:szCs w:val="21"/>
          <w:shd w:val="clear" w:fill="FFFFFF"/>
          <w:lang w:val="en-US" w:eastAsia="zh-CN" w:bidi="ar"/>
        </w:rPr>
        <w:br w:type="textWrapping"/>
      </w:r>
      <w:r>
        <w:rPr>
          <w:rFonts w:hint="default" w:ascii="Arial" w:hAnsi="Arial" w:eastAsia="宋体" w:cs="Arial"/>
          <w:i w:val="0"/>
          <w:iCs w:val="0"/>
          <w:caps w:val="0"/>
          <w:color w:val="333333"/>
          <w:spacing w:val="0"/>
          <w:kern w:val="0"/>
          <w:sz w:val="21"/>
          <w:szCs w:val="21"/>
          <w:shd w:val="clear" w:fill="FFFFFF"/>
          <w:lang w:val="en-US" w:eastAsia="zh-CN" w:bidi="ar"/>
        </w:rPr>
        <w:t>　　禁止在饮用水源保护区的水体上运输医疗废物。</w:t>
      </w:r>
      <w:r>
        <w:rPr>
          <w:rFonts w:hint="default" w:ascii="Arial" w:hAnsi="Arial" w:eastAsia="宋体" w:cs="Arial"/>
          <w:i w:val="0"/>
          <w:iCs w:val="0"/>
          <w:caps w:val="0"/>
          <w:color w:val="3366CC"/>
          <w:spacing w:val="0"/>
          <w:kern w:val="0"/>
          <w:sz w:val="18"/>
          <w:szCs w:val="18"/>
          <w:bdr w:val="none" w:color="auto" w:sz="0" w:space="0"/>
          <w:shd w:val="clear" w:fill="FFFFFF"/>
          <w:vertAlign w:val="baseline"/>
          <w:lang w:val="en-US" w:eastAsia="zh-CN" w:bidi="ar"/>
        </w:rPr>
        <w:t> [2]</w:t>
      </w:r>
      <w:r>
        <w:rPr>
          <w:rFonts w:hint="default" w:ascii="Arial" w:hAnsi="Arial" w:eastAsia="宋体" w:cs="Arial"/>
          <w:i w:val="0"/>
          <w:iCs w:val="0"/>
          <w:caps w:val="0"/>
          <w:color w:val="136EC2"/>
          <w:spacing w:val="0"/>
          <w:kern w:val="0"/>
          <w:sz w:val="0"/>
          <w:szCs w:val="0"/>
          <w:u w:val="none"/>
          <w:shd w:val="clear" w:fill="FFFFFF"/>
          <w:lang w:val="en-US" w:eastAsia="zh-CN" w:bidi="ar"/>
        </w:rPr>
        <w:t> </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第三章　医疗卫生机构对医疗废物的管理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第十六条</w:t>
      </w:r>
      <w:r>
        <w:rPr>
          <w:rFonts w:hint="default" w:ascii="Arial" w:hAnsi="Arial" w:eastAsia="宋体" w:cs="Arial"/>
          <w:i w:val="0"/>
          <w:iCs w:val="0"/>
          <w:caps w:val="0"/>
          <w:color w:val="333333"/>
          <w:spacing w:val="0"/>
          <w:kern w:val="0"/>
          <w:sz w:val="21"/>
          <w:szCs w:val="21"/>
          <w:shd w:val="clear" w:fill="FFFFFF"/>
          <w:lang w:val="en-US" w:eastAsia="zh-CN" w:bidi="ar"/>
        </w:rPr>
        <w:t>　医疗卫生机构应当及时收集本单位产生的医疗废物，并按照类别分置于防渗漏、防锐器穿透的专用包装物或者密闭的容器内。</w:t>
      </w:r>
      <w:r>
        <w:rPr>
          <w:rFonts w:hint="default" w:ascii="Arial" w:hAnsi="Arial" w:eastAsia="宋体" w:cs="Arial"/>
          <w:i w:val="0"/>
          <w:iCs w:val="0"/>
          <w:caps w:val="0"/>
          <w:color w:val="333333"/>
          <w:spacing w:val="0"/>
          <w:kern w:val="0"/>
          <w:sz w:val="21"/>
          <w:szCs w:val="21"/>
          <w:shd w:val="clear" w:fill="FFFFFF"/>
          <w:lang w:val="en-US" w:eastAsia="zh-CN" w:bidi="ar"/>
        </w:rPr>
        <w:br w:type="textWrapping"/>
      </w:r>
      <w:r>
        <w:rPr>
          <w:rFonts w:hint="default" w:ascii="Arial" w:hAnsi="Arial" w:eastAsia="宋体" w:cs="Arial"/>
          <w:i w:val="0"/>
          <w:iCs w:val="0"/>
          <w:caps w:val="0"/>
          <w:color w:val="333333"/>
          <w:spacing w:val="0"/>
          <w:kern w:val="0"/>
          <w:sz w:val="21"/>
          <w:szCs w:val="21"/>
          <w:shd w:val="clear" w:fill="FFFFFF"/>
          <w:lang w:val="en-US" w:eastAsia="zh-CN" w:bidi="ar"/>
        </w:rPr>
        <w:t>　　医疗废物专用包装物、容器，应当有明显的警示标识和警示说明。</w:t>
      </w:r>
      <w:r>
        <w:rPr>
          <w:rFonts w:hint="default" w:ascii="Arial" w:hAnsi="Arial" w:eastAsia="宋体" w:cs="Arial"/>
          <w:i w:val="0"/>
          <w:iCs w:val="0"/>
          <w:caps w:val="0"/>
          <w:color w:val="333333"/>
          <w:spacing w:val="0"/>
          <w:kern w:val="0"/>
          <w:sz w:val="21"/>
          <w:szCs w:val="21"/>
          <w:shd w:val="clear" w:fill="FFFFFF"/>
          <w:lang w:val="en-US" w:eastAsia="zh-CN" w:bidi="ar"/>
        </w:rPr>
        <w:br w:type="textWrapping"/>
      </w:r>
      <w:r>
        <w:rPr>
          <w:rFonts w:hint="default" w:ascii="Arial" w:hAnsi="Arial" w:eastAsia="宋体" w:cs="Arial"/>
          <w:i w:val="0"/>
          <w:iCs w:val="0"/>
          <w:caps w:val="0"/>
          <w:color w:val="333333"/>
          <w:spacing w:val="0"/>
          <w:kern w:val="0"/>
          <w:sz w:val="21"/>
          <w:szCs w:val="21"/>
          <w:shd w:val="clear" w:fill="FFFFFF"/>
          <w:lang w:val="en-US" w:eastAsia="zh-CN" w:bidi="ar"/>
        </w:rPr>
        <w:t>　　医疗废物专用包装物、容器的标准和警示标识的规定，由国务院卫生行政主管部门和环境保护行政主管部门共同制定。</w:t>
      </w:r>
      <w:r>
        <w:rPr>
          <w:rFonts w:hint="default" w:ascii="Arial" w:hAnsi="Arial" w:eastAsia="宋体" w:cs="Arial"/>
          <w:i w:val="0"/>
          <w:iCs w:val="0"/>
          <w:caps w:val="0"/>
          <w:color w:val="333333"/>
          <w:spacing w:val="0"/>
          <w:kern w:val="0"/>
          <w:sz w:val="21"/>
          <w:szCs w:val="21"/>
          <w:shd w:val="clear" w:fill="FFFFFF"/>
          <w:lang w:val="en-US" w:eastAsia="zh-CN" w:bidi="ar"/>
        </w:rPr>
        <w:br w:type="textWrapping"/>
      </w:r>
      <w:r>
        <w:rPr>
          <w:rFonts w:hint="default" w:ascii="Arial" w:hAnsi="Arial" w:eastAsia="宋体" w:cs="Arial"/>
          <w:i w:val="0"/>
          <w:iCs w:val="0"/>
          <w:caps w:val="0"/>
          <w:color w:val="333333"/>
          <w:spacing w:val="0"/>
          <w:kern w:val="0"/>
          <w:sz w:val="21"/>
          <w:szCs w:val="21"/>
          <w:shd w:val="clear" w:fill="FFFFFF"/>
          <w:lang w:val="en-US" w:eastAsia="zh-CN" w:bidi="ar"/>
        </w:rPr>
        <w:t>　　</w:t>
      </w:r>
      <w:r>
        <w:rPr>
          <w:rFonts w:hint="default" w:ascii="Arial" w:hAnsi="Arial" w:eastAsia="宋体" w:cs="Arial"/>
          <w:b/>
          <w:bCs/>
          <w:i w:val="0"/>
          <w:iCs w:val="0"/>
          <w:caps w:val="0"/>
          <w:color w:val="333333"/>
          <w:spacing w:val="0"/>
          <w:kern w:val="0"/>
          <w:sz w:val="21"/>
          <w:szCs w:val="21"/>
          <w:shd w:val="clear" w:fill="FFFFFF"/>
          <w:lang w:val="en-US" w:eastAsia="zh-CN" w:bidi="ar"/>
        </w:rPr>
        <w:t>第十七条</w:t>
      </w:r>
      <w:r>
        <w:rPr>
          <w:rFonts w:hint="default" w:ascii="Arial" w:hAnsi="Arial" w:eastAsia="宋体" w:cs="Arial"/>
          <w:i w:val="0"/>
          <w:iCs w:val="0"/>
          <w:caps w:val="0"/>
          <w:color w:val="333333"/>
          <w:spacing w:val="0"/>
          <w:kern w:val="0"/>
          <w:sz w:val="21"/>
          <w:szCs w:val="21"/>
          <w:shd w:val="clear" w:fill="FFFFFF"/>
          <w:lang w:val="en-US" w:eastAsia="zh-CN" w:bidi="ar"/>
        </w:rPr>
        <w:t>　医疗卫生机构应当建立医疗废物的暂时贮存设施、设备，不得露天存放医疗废物；医疗废物暂时贮存的时间不得超过2天。</w:t>
      </w:r>
      <w:r>
        <w:rPr>
          <w:rFonts w:hint="default" w:ascii="Arial" w:hAnsi="Arial" w:eastAsia="宋体" w:cs="Arial"/>
          <w:i w:val="0"/>
          <w:iCs w:val="0"/>
          <w:caps w:val="0"/>
          <w:color w:val="333333"/>
          <w:spacing w:val="0"/>
          <w:kern w:val="0"/>
          <w:sz w:val="21"/>
          <w:szCs w:val="21"/>
          <w:shd w:val="clear" w:fill="FFFFFF"/>
          <w:lang w:val="en-US" w:eastAsia="zh-CN" w:bidi="ar"/>
        </w:rPr>
        <w:br w:type="textWrapping"/>
      </w:r>
      <w:r>
        <w:rPr>
          <w:rFonts w:hint="default" w:ascii="Arial" w:hAnsi="Arial" w:eastAsia="宋体" w:cs="Arial"/>
          <w:i w:val="0"/>
          <w:iCs w:val="0"/>
          <w:caps w:val="0"/>
          <w:color w:val="333333"/>
          <w:spacing w:val="0"/>
          <w:kern w:val="0"/>
          <w:sz w:val="21"/>
          <w:szCs w:val="21"/>
          <w:shd w:val="clear" w:fill="FFFFFF"/>
          <w:lang w:val="en-US" w:eastAsia="zh-CN" w:bidi="ar"/>
        </w:rPr>
        <w:t>　　医疗废物的暂时贮存设施、设备，应当远离医疗区、食品加工区和人员活动区以及生活垃圾存放场所，并设置明显的警示标识和防渗漏、防鼠、防蚊蝇、防蟑螂、防盗以及预防儿童接触等安全措施。</w:t>
      </w:r>
      <w:r>
        <w:rPr>
          <w:rFonts w:hint="default" w:ascii="Arial" w:hAnsi="Arial" w:eastAsia="宋体" w:cs="Arial"/>
          <w:i w:val="0"/>
          <w:iCs w:val="0"/>
          <w:caps w:val="0"/>
          <w:color w:val="333333"/>
          <w:spacing w:val="0"/>
          <w:kern w:val="0"/>
          <w:sz w:val="21"/>
          <w:szCs w:val="21"/>
          <w:shd w:val="clear" w:fill="FFFFFF"/>
          <w:lang w:val="en-US" w:eastAsia="zh-CN" w:bidi="ar"/>
        </w:rPr>
        <w:br w:type="textWrapping"/>
      </w:r>
      <w:r>
        <w:rPr>
          <w:rFonts w:hint="default" w:ascii="Arial" w:hAnsi="Arial" w:eastAsia="宋体" w:cs="Arial"/>
          <w:i w:val="0"/>
          <w:iCs w:val="0"/>
          <w:caps w:val="0"/>
          <w:color w:val="333333"/>
          <w:spacing w:val="0"/>
          <w:kern w:val="0"/>
          <w:sz w:val="21"/>
          <w:szCs w:val="21"/>
          <w:shd w:val="clear" w:fill="FFFFFF"/>
          <w:lang w:val="en-US" w:eastAsia="zh-CN" w:bidi="ar"/>
        </w:rPr>
        <w:t>　　医疗废物的暂时贮存设施、设备应当定期消毒和清洁。</w:t>
      </w:r>
      <w:r>
        <w:rPr>
          <w:rFonts w:hint="default" w:ascii="Arial" w:hAnsi="Arial" w:eastAsia="宋体" w:cs="Arial"/>
          <w:i w:val="0"/>
          <w:iCs w:val="0"/>
          <w:caps w:val="0"/>
          <w:color w:val="333333"/>
          <w:spacing w:val="0"/>
          <w:kern w:val="0"/>
          <w:sz w:val="21"/>
          <w:szCs w:val="21"/>
          <w:shd w:val="clear" w:fill="FFFFFF"/>
          <w:lang w:val="en-US" w:eastAsia="zh-CN" w:bidi="ar"/>
        </w:rPr>
        <w:br w:type="textWrapping"/>
      </w:r>
      <w:r>
        <w:rPr>
          <w:rFonts w:hint="default" w:ascii="Arial" w:hAnsi="Arial" w:eastAsia="宋体" w:cs="Arial"/>
          <w:i w:val="0"/>
          <w:iCs w:val="0"/>
          <w:caps w:val="0"/>
          <w:color w:val="333333"/>
          <w:spacing w:val="0"/>
          <w:kern w:val="0"/>
          <w:sz w:val="21"/>
          <w:szCs w:val="21"/>
          <w:shd w:val="clear" w:fill="FFFFFF"/>
          <w:lang w:val="en-US" w:eastAsia="zh-CN" w:bidi="ar"/>
        </w:rPr>
        <w:t>　　</w:t>
      </w:r>
      <w:r>
        <w:rPr>
          <w:rFonts w:hint="default" w:ascii="Arial" w:hAnsi="Arial" w:eastAsia="宋体" w:cs="Arial"/>
          <w:b/>
          <w:bCs/>
          <w:i w:val="0"/>
          <w:iCs w:val="0"/>
          <w:caps w:val="0"/>
          <w:color w:val="333333"/>
          <w:spacing w:val="0"/>
          <w:kern w:val="0"/>
          <w:sz w:val="21"/>
          <w:szCs w:val="21"/>
          <w:shd w:val="clear" w:fill="FFFFFF"/>
          <w:lang w:val="en-US" w:eastAsia="zh-CN" w:bidi="ar"/>
        </w:rPr>
        <w:t>第十八条</w:t>
      </w:r>
      <w:r>
        <w:rPr>
          <w:rFonts w:hint="default" w:ascii="Arial" w:hAnsi="Arial" w:eastAsia="宋体" w:cs="Arial"/>
          <w:i w:val="0"/>
          <w:iCs w:val="0"/>
          <w:caps w:val="0"/>
          <w:color w:val="333333"/>
          <w:spacing w:val="0"/>
          <w:kern w:val="0"/>
          <w:sz w:val="21"/>
          <w:szCs w:val="21"/>
          <w:shd w:val="clear" w:fill="FFFFFF"/>
          <w:lang w:val="en-US" w:eastAsia="zh-CN" w:bidi="ar"/>
        </w:rPr>
        <w:t>　医疗卫生机构应当使用防渗漏、防遗撒的专用运送工具，按照本单位确定的内部医疗废物运送时间、路线，将医疗废物收集、运送至暂时贮存地点。</w:t>
      </w:r>
      <w:r>
        <w:rPr>
          <w:rFonts w:hint="default" w:ascii="Arial" w:hAnsi="Arial" w:eastAsia="宋体" w:cs="Arial"/>
          <w:i w:val="0"/>
          <w:iCs w:val="0"/>
          <w:caps w:val="0"/>
          <w:color w:val="333333"/>
          <w:spacing w:val="0"/>
          <w:kern w:val="0"/>
          <w:sz w:val="21"/>
          <w:szCs w:val="21"/>
          <w:shd w:val="clear" w:fill="FFFFFF"/>
          <w:lang w:val="en-US" w:eastAsia="zh-CN" w:bidi="ar"/>
        </w:rPr>
        <w:br w:type="textWrapping"/>
      </w:r>
      <w:r>
        <w:rPr>
          <w:rFonts w:hint="default" w:ascii="Arial" w:hAnsi="Arial" w:eastAsia="宋体" w:cs="Arial"/>
          <w:i w:val="0"/>
          <w:iCs w:val="0"/>
          <w:caps w:val="0"/>
          <w:color w:val="333333"/>
          <w:spacing w:val="0"/>
          <w:kern w:val="0"/>
          <w:sz w:val="21"/>
          <w:szCs w:val="21"/>
          <w:shd w:val="clear" w:fill="FFFFFF"/>
          <w:lang w:val="en-US" w:eastAsia="zh-CN" w:bidi="ar"/>
        </w:rPr>
        <w:t>　　运送工具使用后应当在医疗卫生机构内指定的地点及时消毒和清洁。</w:t>
      </w:r>
      <w:r>
        <w:rPr>
          <w:rFonts w:hint="default" w:ascii="Arial" w:hAnsi="Arial" w:eastAsia="宋体" w:cs="Arial"/>
          <w:i w:val="0"/>
          <w:iCs w:val="0"/>
          <w:caps w:val="0"/>
          <w:color w:val="333333"/>
          <w:spacing w:val="0"/>
          <w:kern w:val="0"/>
          <w:sz w:val="21"/>
          <w:szCs w:val="21"/>
          <w:shd w:val="clear" w:fill="FFFFFF"/>
          <w:lang w:val="en-US" w:eastAsia="zh-CN" w:bidi="ar"/>
        </w:rPr>
        <w:br w:type="textWrapping"/>
      </w:r>
      <w:r>
        <w:rPr>
          <w:rFonts w:hint="default" w:ascii="Arial" w:hAnsi="Arial" w:eastAsia="宋体" w:cs="Arial"/>
          <w:i w:val="0"/>
          <w:iCs w:val="0"/>
          <w:caps w:val="0"/>
          <w:color w:val="333333"/>
          <w:spacing w:val="0"/>
          <w:kern w:val="0"/>
          <w:sz w:val="21"/>
          <w:szCs w:val="21"/>
          <w:shd w:val="clear" w:fill="FFFFFF"/>
          <w:lang w:val="en-US" w:eastAsia="zh-CN" w:bidi="ar"/>
        </w:rPr>
        <w:t>　　</w:t>
      </w:r>
      <w:r>
        <w:rPr>
          <w:rFonts w:hint="default" w:ascii="Arial" w:hAnsi="Arial" w:eastAsia="宋体" w:cs="Arial"/>
          <w:b/>
          <w:bCs/>
          <w:i w:val="0"/>
          <w:iCs w:val="0"/>
          <w:caps w:val="0"/>
          <w:color w:val="333333"/>
          <w:spacing w:val="0"/>
          <w:kern w:val="0"/>
          <w:sz w:val="21"/>
          <w:szCs w:val="21"/>
          <w:shd w:val="clear" w:fill="FFFFFF"/>
          <w:lang w:val="en-US" w:eastAsia="zh-CN" w:bidi="ar"/>
        </w:rPr>
        <w:t>第十九条</w:t>
      </w:r>
      <w:r>
        <w:rPr>
          <w:rFonts w:hint="default" w:ascii="Arial" w:hAnsi="Arial" w:eastAsia="宋体" w:cs="Arial"/>
          <w:i w:val="0"/>
          <w:iCs w:val="0"/>
          <w:caps w:val="0"/>
          <w:color w:val="333333"/>
          <w:spacing w:val="0"/>
          <w:kern w:val="0"/>
          <w:sz w:val="21"/>
          <w:szCs w:val="21"/>
          <w:shd w:val="clear" w:fill="FFFFFF"/>
          <w:lang w:val="en-US" w:eastAsia="zh-CN" w:bidi="ar"/>
        </w:rPr>
        <w:t>　医疗卫生机构应当根据就近集中处置的原则，及时将医疗废物交由医疗废物集中处置单位处置。</w:t>
      </w:r>
      <w:r>
        <w:rPr>
          <w:rFonts w:hint="default" w:ascii="Arial" w:hAnsi="Arial" w:eastAsia="宋体" w:cs="Arial"/>
          <w:i w:val="0"/>
          <w:iCs w:val="0"/>
          <w:caps w:val="0"/>
          <w:color w:val="333333"/>
          <w:spacing w:val="0"/>
          <w:kern w:val="0"/>
          <w:sz w:val="21"/>
          <w:szCs w:val="21"/>
          <w:shd w:val="clear" w:fill="FFFFFF"/>
          <w:lang w:val="en-US" w:eastAsia="zh-CN" w:bidi="ar"/>
        </w:rPr>
        <w:br w:type="textWrapping"/>
      </w:r>
      <w:r>
        <w:rPr>
          <w:rFonts w:hint="default" w:ascii="Arial" w:hAnsi="Arial" w:eastAsia="宋体" w:cs="Arial"/>
          <w:i w:val="0"/>
          <w:iCs w:val="0"/>
          <w:caps w:val="0"/>
          <w:color w:val="333333"/>
          <w:spacing w:val="0"/>
          <w:kern w:val="0"/>
          <w:sz w:val="21"/>
          <w:szCs w:val="21"/>
          <w:shd w:val="clear" w:fill="FFFFFF"/>
          <w:lang w:val="en-US" w:eastAsia="zh-CN" w:bidi="ar"/>
        </w:rPr>
        <w:t>　　医疗废物中病原体的培养基、标本和菌种、毒种保存液等高危险废物，在交医疗废物集中处置单位处置前应当就地消毒。</w:t>
      </w:r>
      <w:r>
        <w:rPr>
          <w:rFonts w:hint="default" w:ascii="Arial" w:hAnsi="Arial" w:eastAsia="宋体" w:cs="Arial"/>
          <w:i w:val="0"/>
          <w:iCs w:val="0"/>
          <w:caps w:val="0"/>
          <w:color w:val="333333"/>
          <w:spacing w:val="0"/>
          <w:kern w:val="0"/>
          <w:sz w:val="21"/>
          <w:szCs w:val="21"/>
          <w:shd w:val="clear" w:fill="FFFFFF"/>
          <w:lang w:val="en-US" w:eastAsia="zh-CN" w:bidi="ar"/>
        </w:rPr>
        <w:br w:type="textWrapping"/>
      </w:r>
      <w:r>
        <w:rPr>
          <w:rFonts w:hint="default" w:ascii="Arial" w:hAnsi="Arial" w:eastAsia="宋体" w:cs="Arial"/>
          <w:i w:val="0"/>
          <w:iCs w:val="0"/>
          <w:caps w:val="0"/>
          <w:color w:val="333333"/>
          <w:spacing w:val="0"/>
          <w:kern w:val="0"/>
          <w:sz w:val="21"/>
          <w:szCs w:val="21"/>
          <w:shd w:val="clear" w:fill="FFFFFF"/>
          <w:lang w:val="en-US" w:eastAsia="zh-CN" w:bidi="ar"/>
        </w:rPr>
        <w:t>　　</w:t>
      </w:r>
      <w:r>
        <w:rPr>
          <w:rFonts w:hint="default" w:ascii="Arial" w:hAnsi="Arial" w:eastAsia="宋体" w:cs="Arial"/>
          <w:b/>
          <w:bCs/>
          <w:i w:val="0"/>
          <w:iCs w:val="0"/>
          <w:caps w:val="0"/>
          <w:color w:val="333333"/>
          <w:spacing w:val="0"/>
          <w:kern w:val="0"/>
          <w:sz w:val="21"/>
          <w:szCs w:val="21"/>
          <w:shd w:val="clear" w:fill="FFFFFF"/>
          <w:lang w:val="en-US" w:eastAsia="zh-CN" w:bidi="ar"/>
        </w:rPr>
        <w:t>第二十条</w:t>
      </w:r>
      <w:r>
        <w:rPr>
          <w:rFonts w:hint="default" w:ascii="Arial" w:hAnsi="Arial" w:eastAsia="宋体" w:cs="Arial"/>
          <w:i w:val="0"/>
          <w:iCs w:val="0"/>
          <w:caps w:val="0"/>
          <w:color w:val="333333"/>
          <w:spacing w:val="0"/>
          <w:kern w:val="0"/>
          <w:sz w:val="21"/>
          <w:szCs w:val="21"/>
          <w:shd w:val="clear" w:fill="FFFFFF"/>
          <w:lang w:val="en-US" w:eastAsia="zh-CN" w:bidi="ar"/>
        </w:rPr>
        <w:t>　医疗卫生机构产生的污水、传染病病人或者疑似传染病病人的排泄物，应当按照国家规定严格消毒；达到国家规定的排放标准后，方可排入污水处理系统。</w:t>
      </w:r>
      <w:r>
        <w:rPr>
          <w:rFonts w:hint="default" w:ascii="Arial" w:hAnsi="Arial" w:eastAsia="宋体" w:cs="Arial"/>
          <w:i w:val="0"/>
          <w:iCs w:val="0"/>
          <w:caps w:val="0"/>
          <w:color w:val="333333"/>
          <w:spacing w:val="0"/>
          <w:kern w:val="0"/>
          <w:sz w:val="21"/>
          <w:szCs w:val="21"/>
          <w:shd w:val="clear" w:fill="FFFFFF"/>
          <w:lang w:val="en-US" w:eastAsia="zh-CN" w:bidi="ar"/>
        </w:rPr>
        <w:br w:type="textWrapping"/>
      </w:r>
      <w:r>
        <w:rPr>
          <w:rFonts w:hint="default" w:ascii="Arial" w:hAnsi="Arial" w:eastAsia="宋体" w:cs="Arial"/>
          <w:i w:val="0"/>
          <w:iCs w:val="0"/>
          <w:caps w:val="0"/>
          <w:color w:val="333333"/>
          <w:spacing w:val="0"/>
          <w:kern w:val="0"/>
          <w:sz w:val="21"/>
          <w:szCs w:val="21"/>
          <w:shd w:val="clear" w:fill="FFFFFF"/>
          <w:lang w:val="en-US" w:eastAsia="zh-CN" w:bidi="ar"/>
        </w:rPr>
        <w:t>　　</w:t>
      </w:r>
      <w:r>
        <w:rPr>
          <w:rFonts w:hint="default" w:ascii="Arial" w:hAnsi="Arial" w:eastAsia="宋体" w:cs="Arial"/>
          <w:b/>
          <w:bCs/>
          <w:i w:val="0"/>
          <w:iCs w:val="0"/>
          <w:caps w:val="0"/>
          <w:color w:val="333333"/>
          <w:spacing w:val="0"/>
          <w:kern w:val="0"/>
          <w:sz w:val="21"/>
          <w:szCs w:val="21"/>
          <w:shd w:val="clear" w:fill="FFFFFF"/>
          <w:lang w:val="en-US" w:eastAsia="zh-CN" w:bidi="ar"/>
        </w:rPr>
        <w:t>第二十一条</w:t>
      </w:r>
      <w:r>
        <w:rPr>
          <w:rFonts w:hint="default" w:ascii="Arial" w:hAnsi="Arial" w:eastAsia="宋体" w:cs="Arial"/>
          <w:i w:val="0"/>
          <w:iCs w:val="0"/>
          <w:caps w:val="0"/>
          <w:color w:val="333333"/>
          <w:spacing w:val="0"/>
          <w:kern w:val="0"/>
          <w:sz w:val="21"/>
          <w:szCs w:val="21"/>
          <w:shd w:val="clear" w:fill="FFFFFF"/>
          <w:lang w:val="en-US" w:eastAsia="zh-CN" w:bidi="ar"/>
        </w:rPr>
        <w:t>　不具备集中处置医疗废物条件的农村，医疗卫生机构应当按照县级人民政府卫生行政主管部门、环境保护行政主管部门的要求，自行就地处置其产生的医疗废物。自行处置医疗废物的，应当符合下列基本要求：</w:t>
      </w:r>
      <w:r>
        <w:rPr>
          <w:rFonts w:hint="default" w:ascii="Arial" w:hAnsi="Arial" w:eastAsia="宋体" w:cs="Arial"/>
          <w:i w:val="0"/>
          <w:iCs w:val="0"/>
          <w:caps w:val="0"/>
          <w:color w:val="333333"/>
          <w:spacing w:val="0"/>
          <w:kern w:val="0"/>
          <w:sz w:val="21"/>
          <w:szCs w:val="21"/>
          <w:shd w:val="clear" w:fill="FFFFFF"/>
          <w:lang w:val="en-US" w:eastAsia="zh-CN" w:bidi="ar"/>
        </w:rPr>
        <w:br w:type="textWrapping"/>
      </w:r>
      <w:r>
        <w:rPr>
          <w:rFonts w:hint="default" w:ascii="Arial" w:hAnsi="Arial" w:eastAsia="宋体" w:cs="Arial"/>
          <w:i w:val="0"/>
          <w:iCs w:val="0"/>
          <w:caps w:val="0"/>
          <w:color w:val="333333"/>
          <w:spacing w:val="0"/>
          <w:kern w:val="0"/>
          <w:sz w:val="21"/>
          <w:szCs w:val="21"/>
          <w:shd w:val="clear" w:fill="FFFFFF"/>
          <w:lang w:val="en-US" w:eastAsia="zh-CN" w:bidi="ar"/>
        </w:rPr>
        <w:t>　　（一）使用后的一次性医疗器具和容易致人损伤的医疗废物，应当消毒并作毁形处理；</w:t>
      </w:r>
      <w:r>
        <w:rPr>
          <w:rFonts w:hint="default" w:ascii="Arial" w:hAnsi="Arial" w:eastAsia="宋体" w:cs="Arial"/>
          <w:i w:val="0"/>
          <w:iCs w:val="0"/>
          <w:caps w:val="0"/>
          <w:color w:val="333333"/>
          <w:spacing w:val="0"/>
          <w:kern w:val="0"/>
          <w:sz w:val="21"/>
          <w:szCs w:val="21"/>
          <w:shd w:val="clear" w:fill="FFFFFF"/>
          <w:lang w:val="en-US" w:eastAsia="zh-CN" w:bidi="ar"/>
        </w:rPr>
        <w:br w:type="textWrapping"/>
      </w:r>
      <w:r>
        <w:rPr>
          <w:rFonts w:hint="default" w:ascii="Arial" w:hAnsi="Arial" w:eastAsia="宋体" w:cs="Arial"/>
          <w:i w:val="0"/>
          <w:iCs w:val="0"/>
          <w:caps w:val="0"/>
          <w:color w:val="333333"/>
          <w:spacing w:val="0"/>
          <w:kern w:val="0"/>
          <w:sz w:val="21"/>
          <w:szCs w:val="21"/>
          <w:shd w:val="clear" w:fill="FFFFFF"/>
          <w:lang w:val="en-US" w:eastAsia="zh-CN" w:bidi="ar"/>
        </w:rPr>
        <w:t>　　（二）能够焚烧的，应当及时焚烧；</w:t>
      </w:r>
      <w:r>
        <w:rPr>
          <w:rFonts w:hint="default" w:ascii="Arial" w:hAnsi="Arial" w:eastAsia="宋体" w:cs="Arial"/>
          <w:i w:val="0"/>
          <w:iCs w:val="0"/>
          <w:caps w:val="0"/>
          <w:color w:val="333333"/>
          <w:spacing w:val="0"/>
          <w:kern w:val="0"/>
          <w:sz w:val="21"/>
          <w:szCs w:val="21"/>
          <w:shd w:val="clear" w:fill="FFFFFF"/>
          <w:lang w:val="en-US" w:eastAsia="zh-CN" w:bidi="ar"/>
        </w:rPr>
        <w:br w:type="textWrapping"/>
      </w:r>
      <w:r>
        <w:rPr>
          <w:rFonts w:hint="default" w:ascii="Arial" w:hAnsi="Arial" w:eastAsia="宋体" w:cs="Arial"/>
          <w:i w:val="0"/>
          <w:iCs w:val="0"/>
          <w:caps w:val="0"/>
          <w:color w:val="333333"/>
          <w:spacing w:val="0"/>
          <w:kern w:val="0"/>
          <w:sz w:val="21"/>
          <w:szCs w:val="21"/>
          <w:shd w:val="clear" w:fill="FFFFFF"/>
          <w:lang w:val="en-US" w:eastAsia="zh-CN" w:bidi="ar"/>
        </w:rPr>
        <w:t>　　（三）不能焚烧的，消毒后集中填埋。</w:t>
      </w:r>
      <w:r>
        <w:rPr>
          <w:rFonts w:hint="default" w:ascii="Arial" w:hAnsi="Arial" w:eastAsia="宋体" w:cs="Arial"/>
          <w:i w:val="0"/>
          <w:iCs w:val="0"/>
          <w:caps w:val="0"/>
          <w:color w:val="3366CC"/>
          <w:spacing w:val="0"/>
          <w:kern w:val="0"/>
          <w:sz w:val="18"/>
          <w:szCs w:val="18"/>
          <w:bdr w:val="none" w:color="auto" w:sz="0" w:space="0"/>
          <w:shd w:val="clear" w:fill="FFFFFF"/>
          <w:vertAlign w:val="baseline"/>
          <w:lang w:val="en-US" w:eastAsia="zh-CN" w:bidi="ar"/>
        </w:rPr>
        <w:t> [2]</w:t>
      </w:r>
      <w:r>
        <w:rPr>
          <w:rFonts w:hint="default" w:ascii="Arial" w:hAnsi="Arial" w:eastAsia="宋体" w:cs="Arial"/>
          <w:i w:val="0"/>
          <w:iCs w:val="0"/>
          <w:caps w:val="0"/>
          <w:color w:val="136EC2"/>
          <w:spacing w:val="0"/>
          <w:kern w:val="0"/>
          <w:sz w:val="0"/>
          <w:szCs w:val="0"/>
          <w:u w:val="none"/>
          <w:shd w:val="clear" w:fill="FFFFFF"/>
          <w:lang w:val="en-US" w:eastAsia="zh-CN" w:bidi="ar"/>
        </w:rPr>
        <w:t> </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第四章　医疗废物的集中处置</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第二十二条</w:t>
      </w:r>
      <w:r>
        <w:rPr>
          <w:rFonts w:hint="default" w:ascii="Arial" w:hAnsi="Arial" w:eastAsia="宋体" w:cs="Arial"/>
          <w:i w:val="0"/>
          <w:iCs w:val="0"/>
          <w:caps w:val="0"/>
          <w:color w:val="333333"/>
          <w:spacing w:val="0"/>
          <w:kern w:val="0"/>
          <w:sz w:val="21"/>
          <w:szCs w:val="21"/>
          <w:shd w:val="clear" w:fill="FFFFFF"/>
          <w:lang w:val="en-US" w:eastAsia="zh-CN" w:bidi="ar"/>
        </w:rPr>
        <w:t>　从事医疗废物集中处置活动的单位，应当向县级以上人民政府环境保护行政主管部门申请领取经营许可证；未取得经营许可证的单位，不得从事有关医疗废物集中处置的活动。</w:t>
      </w:r>
      <w:r>
        <w:rPr>
          <w:rFonts w:hint="default" w:ascii="Arial" w:hAnsi="Arial" w:eastAsia="宋体" w:cs="Arial"/>
          <w:i w:val="0"/>
          <w:iCs w:val="0"/>
          <w:caps w:val="0"/>
          <w:color w:val="333333"/>
          <w:spacing w:val="0"/>
          <w:kern w:val="0"/>
          <w:sz w:val="21"/>
          <w:szCs w:val="21"/>
          <w:shd w:val="clear" w:fill="FFFFFF"/>
          <w:lang w:val="en-US" w:eastAsia="zh-CN" w:bidi="ar"/>
        </w:rPr>
        <w:br w:type="textWrapping"/>
      </w:r>
      <w:r>
        <w:rPr>
          <w:rFonts w:hint="default" w:ascii="Arial" w:hAnsi="Arial" w:eastAsia="宋体" w:cs="Arial"/>
          <w:i w:val="0"/>
          <w:iCs w:val="0"/>
          <w:caps w:val="0"/>
          <w:color w:val="333333"/>
          <w:spacing w:val="0"/>
          <w:kern w:val="0"/>
          <w:sz w:val="21"/>
          <w:szCs w:val="21"/>
          <w:shd w:val="clear" w:fill="FFFFFF"/>
          <w:lang w:val="en-US" w:eastAsia="zh-CN" w:bidi="ar"/>
        </w:rPr>
        <w:t>　　</w:t>
      </w:r>
      <w:r>
        <w:rPr>
          <w:rFonts w:hint="default" w:ascii="Arial" w:hAnsi="Arial" w:eastAsia="宋体" w:cs="Arial"/>
          <w:b/>
          <w:bCs/>
          <w:i w:val="0"/>
          <w:iCs w:val="0"/>
          <w:caps w:val="0"/>
          <w:color w:val="333333"/>
          <w:spacing w:val="0"/>
          <w:kern w:val="0"/>
          <w:sz w:val="21"/>
          <w:szCs w:val="21"/>
          <w:shd w:val="clear" w:fill="FFFFFF"/>
          <w:lang w:val="en-US" w:eastAsia="zh-CN" w:bidi="ar"/>
        </w:rPr>
        <w:t>第二十三条</w:t>
      </w:r>
      <w:r>
        <w:rPr>
          <w:rFonts w:hint="default" w:ascii="Arial" w:hAnsi="Arial" w:eastAsia="宋体" w:cs="Arial"/>
          <w:i w:val="0"/>
          <w:iCs w:val="0"/>
          <w:caps w:val="0"/>
          <w:color w:val="333333"/>
          <w:spacing w:val="0"/>
          <w:kern w:val="0"/>
          <w:sz w:val="21"/>
          <w:szCs w:val="21"/>
          <w:shd w:val="clear" w:fill="FFFFFF"/>
          <w:lang w:val="en-US" w:eastAsia="zh-CN" w:bidi="ar"/>
        </w:rPr>
        <w:t>　医疗废物集中处置单位，应当符合下列条件：</w:t>
      </w:r>
      <w:r>
        <w:rPr>
          <w:rFonts w:hint="default" w:ascii="Arial" w:hAnsi="Arial" w:eastAsia="宋体" w:cs="Arial"/>
          <w:i w:val="0"/>
          <w:iCs w:val="0"/>
          <w:caps w:val="0"/>
          <w:color w:val="333333"/>
          <w:spacing w:val="0"/>
          <w:kern w:val="0"/>
          <w:sz w:val="21"/>
          <w:szCs w:val="21"/>
          <w:shd w:val="clear" w:fill="FFFFFF"/>
          <w:lang w:val="en-US" w:eastAsia="zh-CN" w:bidi="ar"/>
        </w:rPr>
        <w:br w:type="textWrapping"/>
      </w:r>
      <w:r>
        <w:rPr>
          <w:rFonts w:hint="default" w:ascii="Arial" w:hAnsi="Arial" w:eastAsia="宋体" w:cs="Arial"/>
          <w:i w:val="0"/>
          <w:iCs w:val="0"/>
          <w:caps w:val="0"/>
          <w:color w:val="333333"/>
          <w:spacing w:val="0"/>
          <w:kern w:val="0"/>
          <w:sz w:val="21"/>
          <w:szCs w:val="21"/>
          <w:shd w:val="clear" w:fill="FFFFFF"/>
          <w:lang w:val="en-US" w:eastAsia="zh-CN" w:bidi="ar"/>
        </w:rPr>
        <w:t>　　（一）具有符合环境保护和卫生要求的医疗废物贮存、处置设施或者设备；</w:t>
      </w:r>
      <w:r>
        <w:rPr>
          <w:rFonts w:hint="default" w:ascii="Arial" w:hAnsi="Arial" w:eastAsia="宋体" w:cs="Arial"/>
          <w:i w:val="0"/>
          <w:iCs w:val="0"/>
          <w:caps w:val="0"/>
          <w:color w:val="333333"/>
          <w:spacing w:val="0"/>
          <w:kern w:val="0"/>
          <w:sz w:val="21"/>
          <w:szCs w:val="21"/>
          <w:shd w:val="clear" w:fill="FFFFFF"/>
          <w:lang w:val="en-US" w:eastAsia="zh-CN" w:bidi="ar"/>
        </w:rPr>
        <w:br w:type="textWrapping"/>
      </w:r>
      <w:r>
        <w:rPr>
          <w:rFonts w:hint="default" w:ascii="Arial" w:hAnsi="Arial" w:eastAsia="宋体" w:cs="Arial"/>
          <w:i w:val="0"/>
          <w:iCs w:val="0"/>
          <w:caps w:val="0"/>
          <w:color w:val="333333"/>
          <w:spacing w:val="0"/>
          <w:kern w:val="0"/>
          <w:sz w:val="21"/>
          <w:szCs w:val="21"/>
          <w:shd w:val="clear" w:fill="FFFFFF"/>
          <w:lang w:val="en-US" w:eastAsia="zh-CN" w:bidi="ar"/>
        </w:rPr>
        <w:t>　　（二）具有经过培训的技术人员以及相应的技术工人；</w:t>
      </w:r>
      <w:r>
        <w:rPr>
          <w:rFonts w:hint="default" w:ascii="Arial" w:hAnsi="Arial" w:eastAsia="宋体" w:cs="Arial"/>
          <w:i w:val="0"/>
          <w:iCs w:val="0"/>
          <w:caps w:val="0"/>
          <w:color w:val="333333"/>
          <w:spacing w:val="0"/>
          <w:kern w:val="0"/>
          <w:sz w:val="21"/>
          <w:szCs w:val="21"/>
          <w:shd w:val="clear" w:fill="FFFFFF"/>
          <w:lang w:val="en-US" w:eastAsia="zh-CN" w:bidi="ar"/>
        </w:rPr>
        <w:br w:type="textWrapping"/>
      </w:r>
      <w:r>
        <w:rPr>
          <w:rFonts w:hint="default" w:ascii="Arial" w:hAnsi="Arial" w:eastAsia="宋体" w:cs="Arial"/>
          <w:i w:val="0"/>
          <w:iCs w:val="0"/>
          <w:caps w:val="0"/>
          <w:color w:val="333333"/>
          <w:spacing w:val="0"/>
          <w:kern w:val="0"/>
          <w:sz w:val="21"/>
          <w:szCs w:val="21"/>
          <w:shd w:val="clear" w:fill="FFFFFF"/>
          <w:lang w:val="en-US" w:eastAsia="zh-CN" w:bidi="ar"/>
        </w:rPr>
        <w:t>　　（三）具有负责医疗废物处置效果检测、评价工作的机构和人员；</w:t>
      </w:r>
      <w:r>
        <w:rPr>
          <w:rFonts w:hint="default" w:ascii="Arial" w:hAnsi="Arial" w:eastAsia="宋体" w:cs="Arial"/>
          <w:i w:val="0"/>
          <w:iCs w:val="0"/>
          <w:caps w:val="0"/>
          <w:color w:val="333333"/>
          <w:spacing w:val="0"/>
          <w:kern w:val="0"/>
          <w:sz w:val="21"/>
          <w:szCs w:val="21"/>
          <w:shd w:val="clear" w:fill="FFFFFF"/>
          <w:lang w:val="en-US" w:eastAsia="zh-CN" w:bidi="ar"/>
        </w:rPr>
        <w:br w:type="textWrapping"/>
      </w:r>
      <w:r>
        <w:rPr>
          <w:rFonts w:hint="default" w:ascii="Arial" w:hAnsi="Arial" w:eastAsia="宋体" w:cs="Arial"/>
          <w:i w:val="0"/>
          <w:iCs w:val="0"/>
          <w:caps w:val="0"/>
          <w:color w:val="333333"/>
          <w:spacing w:val="0"/>
          <w:kern w:val="0"/>
          <w:sz w:val="21"/>
          <w:szCs w:val="21"/>
          <w:shd w:val="clear" w:fill="FFFFFF"/>
          <w:lang w:val="en-US" w:eastAsia="zh-CN" w:bidi="ar"/>
        </w:rPr>
        <w:t>　　（四）具有保证医疗废物安全处置的规章制度。</w:t>
      </w:r>
      <w:r>
        <w:rPr>
          <w:rFonts w:hint="default" w:ascii="Arial" w:hAnsi="Arial" w:eastAsia="宋体" w:cs="Arial"/>
          <w:i w:val="0"/>
          <w:iCs w:val="0"/>
          <w:caps w:val="0"/>
          <w:color w:val="333333"/>
          <w:spacing w:val="0"/>
          <w:kern w:val="0"/>
          <w:sz w:val="21"/>
          <w:szCs w:val="21"/>
          <w:shd w:val="clear" w:fill="FFFFFF"/>
          <w:lang w:val="en-US" w:eastAsia="zh-CN" w:bidi="ar"/>
        </w:rPr>
        <w:br w:type="textWrapping"/>
      </w:r>
      <w:r>
        <w:rPr>
          <w:rFonts w:hint="default" w:ascii="Arial" w:hAnsi="Arial" w:eastAsia="宋体" w:cs="Arial"/>
          <w:i w:val="0"/>
          <w:iCs w:val="0"/>
          <w:caps w:val="0"/>
          <w:color w:val="333333"/>
          <w:spacing w:val="0"/>
          <w:kern w:val="0"/>
          <w:sz w:val="21"/>
          <w:szCs w:val="21"/>
          <w:shd w:val="clear" w:fill="FFFFFF"/>
          <w:lang w:val="en-US" w:eastAsia="zh-CN" w:bidi="ar"/>
        </w:rPr>
        <w:t>　　</w:t>
      </w:r>
      <w:r>
        <w:rPr>
          <w:rFonts w:hint="default" w:ascii="Arial" w:hAnsi="Arial" w:eastAsia="宋体" w:cs="Arial"/>
          <w:b/>
          <w:bCs/>
          <w:i w:val="0"/>
          <w:iCs w:val="0"/>
          <w:caps w:val="0"/>
          <w:color w:val="333333"/>
          <w:spacing w:val="0"/>
          <w:kern w:val="0"/>
          <w:sz w:val="21"/>
          <w:szCs w:val="21"/>
          <w:shd w:val="clear" w:fill="FFFFFF"/>
          <w:lang w:val="en-US" w:eastAsia="zh-CN" w:bidi="ar"/>
        </w:rPr>
        <w:t>第二十四条</w:t>
      </w:r>
      <w:r>
        <w:rPr>
          <w:rFonts w:hint="default" w:ascii="Arial" w:hAnsi="Arial" w:eastAsia="宋体" w:cs="Arial"/>
          <w:i w:val="0"/>
          <w:iCs w:val="0"/>
          <w:caps w:val="0"/>
          <w:color w:val="333333"/>
          <w:spacing w:val="0"/>
          <w:kern w:val="0"/>
          <w:sz w:val="21"/>
          <w:szCs w:val="21"/>
          <w:shd w:val="clear" w:fill="FFFFFF"/>
          <w:lang w:val="en-US" w:eastAsia="zh-CN" w:bidi="ar"/>
        </w:rPr>
        <w:t>　医疗废物集中处置单位的贮存、处置设施，应当远离居（村）民居住区、水源保护区和交通干道，与工厂、企业等工作场所有适当的安全防护距离，并符合国务院环境保护行政主管部门的规定。</w:t>
      </w:r>
      <w:r>
        <w:rPr>
          <w:rFonts w:hint="default" w:ascii="Arial" w:hAnsi="Arial" w:eastAsia="宋体" w:cs="Arial"/>
          <w:i w:val="0"/>
          <w:iCs w:val="0"/>
          <w:caps w:val="0"/>
          <w:color w:val="333333"/>
          <w:spacing w:val="0"/>
          <w:kern w:val="0"/>
          <w:sz w:val="21"/>
          <w:szCs w:val="21"/>
          <w:shd w:val="clear" w:fill="FFFFFF"/>
          <w:lang w:val="en-US" w:eastAsia="zh-CN" w:bidi="ar"/>
        </w:rPr>
        <w:br w:type="textWrapping"/>
      </w:r>
      <w:r>
        <w:rPr>
          <w:rFonts w:hint="default" w:ascii="Arial" w:hAnsi="Arial" w:eastAsia="宋体" w:cs="Arial"/>
          <w:i w:val="0"/>
          <w:iCs w:val="0"/>
          <w:caps w:val="0"/>
          <w:color w:val="333333"/>
          <w:spacing w:val="0"/>
          <w:kern w:val="0"/>
          <w:sz w:val="21"/>
          <w:szCs w:val="21"/>
          <w:shd w:val="clear" w:fill="FFFFFF"/>
          <w:lang w:val="en-US" w:eastAsia="zh-CN" w:bidi="ar"/>
        </w:rPr>
        <w:t>　　</w:t>
      </w:r>
      <w:r>
        <w:rPr>
          <w:rFonts w:hint="default" w:ascii="Arial" w:hAnsi="Arial" w:eastAsia="宋体" w:cs="Arial"/>
          <w:b/>
          <w:bCs/>
          <w:i w:val="0"/>
          <w:iCs w:val="0"/>
          <w:caps w:val="0"/>
          <w:color w:val="333333"/>
          <w:spacing w:val="0"/>
          <w:kern w:val="0"/>
          <w:sz w:val="21"/>
          <w:szCs w:val="21"/>
          <w:shd w:val="clear" w:fill="FFFFFF"/>
          <w:lang w:val="en-US" w:eastAsia="zh-CN" w:bidi="ar"/>
        </w:rPr>
        <w:t>第二十五条</w:t>
      </w:r>
      <w:r>
        <w:rPr>
          <w:rFonts w:hint="default" w:ascii="Arial" w:hAnsi="Arial" w:eastAsia="宋体" w:cs="Arial"/>
          <w:i w:val="0"/>
          <w:iCs w:val="0"/>
          <w:caps w:val="0"/>
          <w:color w:val="333333"/>
          <w:spacing w:val="0"/>
          <w:kern w:val="0"/>
          <w:sz w:val="21"/>
          <w:szCs w:val="21"/>
          <w:shd w:val="clear" w:fill="FFFFFF"/>
          <w:lang w:val="en-US" w:eastAsia="zh-CN" w:bidi="ar"/>
        </w:rPr>
        <w:t>　医疗废物集中处置单位应当至少每2天到医疗卫生机构收集、运送一次医疗废物，并负责医疗废物的贮存、处置。</w:t>
      </w:r>
      <w:r>
        <w:rPr>
          <w:rFonts w:hint="default" w:ascii="Arial" w:hAnsi="Arial" w:eastAsia="宋体" w:cs="Arial"/>
          <w:i w:val="0"/>
          <w:iCs w:val="0"/>
          <w:caps w:val="0"/>
          <w:color w:val="333333"/>
          <w:spacing w:val="0"/>
          <w:kern w:val="0"/>
          <w:sz w:val="21"/>
          <w:szCs w:val="21"/>
          <w:shd w:val="clear" w:fill="FFFFFF"/>
          <w:lang w:val="en-US" w:eastAsia="zh-CN" w:bidi="ar"/>
        </w:rPr>
        <w:br w:type="textWrapping"/>
      </w:r>
      <w:r>
        <w:rPr>
          <w:rFonts w:hint="default" w:ascii="Arial" w:hAnsi="Arial" w:eastAsia="宋体" w:cs="Arial"/>
          <w:i w:val="0"/>
          <w:iCs w:val="0"/>
          <w:caps w:val="0"/>
          <w:color w:val="333333"/>
          <w:spacing w:val="0"/>
          <w:kern w:val="0"/>
          <w:sz w:val="21"/>
          <w:szCs w:val="21"/>
          <w:shd w:val="clear" w:fill="FFFFFF"/>
          <w:lang w:val="en-US" w:eastAsia="zh-CN" w:bidi="ar"/>
        </w:rPr>
        <w:t>　　</w:t>
      </w:r>
      <w:r>
        <w:rPr>
          <w:rFonts w:hint="default" w:ascii="Arial" w:hAnsi="Arial" w:eastAsia="宋体" w:cs="Arial"/>
          <w:b/>
          <w:bCs/>
          <w:i w:val="0"/>
          <w:iCs w:val="0"/>
          <w:caps w:val="0"/>
          <w:color w:val="333333"/>
          <w:spacing w:val="0"/>
          <w:kern w:val="0"/>
          <w:sz w:val="21"/>
          <w:szCs w:val="21"/>
          <w:shd w:val="clear" w:fill="FFFFFF"/>
          <w:lang w:val="en-US" w:eastAsia="zh-CN" w:bidi="ar"/>
        </w:rPr>
        <w:t>第二十六条</w:t>
      </w:r>
      <w:r>
        <w:rPr>
          <w:rFonts w:hint="default" w:ascii="Arial" w:hAnsi="Arial" w:eastAsia="宋体" w:cs="Arial"/>
          <w:i w:val="0"/>
          <w:iCs w:val="0"/>
          <w:caps w:val="0"/>
          <w:color w:val="333333"/>
          <w:spacing w:val="0"/>
          <w:kern w:val="0"/>
          <w:sz w:val="21"/>
          <w:szCs w:val="21"/>
          <w:shd w:val="clear" w:fill="FFFFFF"/>
          <w:lang w:val="en-US" w:eastAsia="zh-CN" w:bidi="ar"/>
        </w:rPr>
        <w:t>　医疗废物集中处置单位运送医疗废物，应当遵守国家有关危险货物运输管理的规定，使用有明显医疗废物标识的专用车辆。医疗废物专用车辆应当达到防渗漏、防遗撒以及其他环境保护和卫生要求。</w:t>
      </w:r>
      <w:r>
        <w:rPr>
          <w:rFonts w:hint="default" w:ascii="Arial" w:hAnsi="Arial" w:eastAsia="宋体" w:cs="Arial"/>
          <w:i w:val="0"/>
          <w:iCs w:val="0"/>
          <w:caps w:val="0"/>
          <w:color w:val="333333"/>
          <w:spacing w:val="0"/>
          <w:kern w:val="0"/>
          <w:sz w:val="21"/>
          <w:szCs w:val="21"/>
          <w:shd w:val="clear" w:fill="FFFFFF"/>
          <w:lang w:val="en-US" w:eastAsia="zh-CN" w:bidi="ar"/>
        </w:rPr>
        <w:br w:type="textWrapping"/>
      </w:r>
      <w:r>
        <w:rPr>
          <w:rFonts w:hint="default" w:ascii="Arial" w:hAnsi="Arial" w:eastAsia="宋体" w:cs="Arial"/>
          <w:i w:val="0"/>
          <w:iCs w:val="0"/>
          <w:caps w:val="0"/>
          <w:color w:val="333333"/>
          <w:spacing w:val="0"/>
          <w:kern w:val="0"/>
          <w:sz w:val="21"/>
          <w:szCs w:val="21"/>
          <w:shd w:val="clear" w:fill="FFFFFF"/>
          <w:lang w:val="en-US" w:eastAsia="zh-CN" w:bidi="ar"/>
        </w:rPr>
        <w:t>　　运送医疗废物的专用车辆使用后，应当在医疗废物集中处置场所内及时进行消毒和清洁。</w:t>
      </w:r>
      <w:r>
        <w:rPr>
          <w:rFonts w:hint="default" w:ascii="Arial" w:hAnsi="Arial" w:eastAsia="宋体" w:cs="Arial"/>
          <w:i w:val="0"/>
          <w:iCs w:val="0"/>
          <w:caps w:val="0"/>
          <w:color w:val="333333"/>
          <w:spacing w:val="0"/>
          <w:kern w:val="0"/>
          <w:sz w:val="21"/>
          <w:szCs w:val="21"/>
          <w:shd w:val="clear" w:fill="FFFFFF"/>
          <w:lang w:val="en-US" w:eastAsia="zh-CN" w:bidi="ar"/>
        </w:rPr>
        <w:br w:type="textWrapping"/>
      </w:r>
      <w:r>
        <w:rPr>
          <w:rFonts w:hint="default" w:ascii="Arial" w:hAnsi="Arial" w:eastAsia="宋体" w:cs="Arial"/>
          <w:i w:val="0"/>
          <w:iCs w:val="0"/>
          <w:caps w:val="0"/>
          <w:color w:val="333333"/>
          <w:spacing w:val="0"/>
          <w:kern w:val="0"/>
          <w:sz w:val="21"/>
          <w:szCs w:val="21"/>
          <w:shd w:val="clear" w:fill="FFFFFF"/>
          <w:lang w:val="en-US" w:eastAsia="zh-CN" w:bidi="ar"/>
        </w:rPr>
        <w:t>　　运送医疗废物的专用车辆不得运送其他物品。</w:t>
      </w:r>
      <w:r>
        <w:rPr>
          <w:rFonts w:hint="default" w:ascii="Arial" w:hAnsi="Arial" w:eastAsia="宋体" w:cs="Arial"/>
          <w:i w:val="0"/>
          <w:iCs w:val="0"/>
          <w:caps w:val="0"/>
          <w:color w:val="333333"/>
          <w:spacing w:val="0"/>
          <w:kern w:val="0"/>
          <w:sz w:val="21"/>
          <w:szCs w:val="21"/>
          <w:shd w:val="clear" w:fill="FFFFFF"/>
          <w:lang w:val="en-US" w:eastAsia="zh-CN" w:bidi="ar"/>
        </w:rPr>
        <w:br w:type="textWrapping"/>
      </w:r>
      <w:r>
        <w:rPr>
          <w:rFonts w:hint="default" w:ascii="Arial" w:hAnsi="Arial" w:eastAsia="宋体" w:cs="Arial"/>
          <w:i w:val="0"/>
          <w:iCs w:val="0"/>
          <w:caps w:val="0"/>
          <w:color w:val="333333"/>
          <w:spacing w:val="0"/>
          <w:kern w:val="0"/>
          <w:sz w:val="21"/>
          <w:szCs w:val="21"/>
          <w:shd w:val="clear" w:fill="FFFFFF"/>
          <w:lang w:val="en-US" w:eastAsia="zh-CN" w:bidi="ar"/>
        </w:rPr>
        <w:t>　　</w:t>
      </w:r>
      <w:r>
        <w:rPr>
          <w:rFonts w:hint="default" w:ascii="Arial" w:hAnsi="Arial" w:eastAsia="宋体" w:cs="Arial"/>
          <w:b/>
          <w:bCs/>
          <w:i w:val="0"/>
          <w:iCs w:val="0"/>
          <w:caps w:val="0"/>
          <w:color w:val="333333"/>
          <w:spacing w:val="0"/>
          <w:kern w:val="0"/>
          <w:sz w:val="21"/>
          <w:szCs w:val="21"/>
          <w:shd w:val="clear" w:fill="FFFFFF"/>
          <w:lang w:val="en-US" w:eastAsia="zh-CN" w:bidi="ar"/>
        </w:rPr>
        <w:t>第二十七条</w:t>
      </w:r>
      <w:r>
        <w:rPr>
          <w:rFonts w:hint="default" w:ascii="Arial" w:hAnsi="Arial" w:eastAsia="宋体" w:cs="Arial"/>
          <w:i w:val="0"/>
          <w:iCs w:val="0"/>
          <w:caps w:val="0"/>
          <w:color w:val="333333"/>
          <w:spacing w:val="0"/>
          <w:kern w:val="0"/>
          <w:sz w:val="21"/>
          <w:szCs w:val="21"/>
          <w:shd w:val="clear" w:fill="FFFFFF"/>
          <w:lang w:val="en-US" w:eastAsia="zh-CN" w:bidi="ar"/>
        </w:rPr>
        <w:t>　医疗废物集中处置单位在运送医疗废物过程中应当确保安全，不得丢弃、遗撒医疗废物。</w:t>
      </w:r>
      <w:r>
        <w:rPr>
          <w:rFonts w:hint="default" w:ascii="Arial" w:hAnsi="Arial" w:eastAsia="宋体" w:cs="Arial"/>
          <w:i w:val="0"/>
          <w:iCs w:val="0"/>
          <w:caps w:val="0"/>
          <w:color w:val="333333"/>
          <w:spacing w:val="0"/>
          <w:kern w:val="0"/>
          <w:sz w:val="21"/>
          <w:szCs w:val="21"/>
          <w:shd w:val="clear" w:fill="FFFFFF"/>
          <w:lang w:val="en-US" w:eastAsia="zh-CN" w:bidi="ar"/>
        </w:rPr>
        <w:br w:type="textWrapping"/>
      </w:r>
      <w:r>
        <w:rPr>
          <w:rFonts w:hint="default" w:ascii="Arial" w:hAnsi="Arial" w:eastAsia="宋体" w:cs="Arial"/>
          <w:i w:val="0"/>
          <w:iCs w:val="0"/>
          <w:caps w:val="0"/>
          <w:color w:val="333333"/>
          <w:spacing w:val="0"/>
          <w:kern w:val="0"/>
          <w:sz w:val="21"/>
          <w:szCs w:val="21"/>
          <w:shd w:val="clear" w:fill="FFFFFF"/>
          <w:lang w:val="en-US" w:eastAsia="zh-CN" w:bidi="ar"/>
        </w:rPr>
        <w:t>　　</w:t>
      </w:r>
      <w:r>
        <w:rPr>
          <w:rFonts w:hint="default" w:ascii="Arial" w:hAnsi="Arial" w:eastAsia="宋体" w:cs="Arial"/>
          <w:b/>
          <w:bCs/>
          <w:i w:val="0"/>
          <w:iCs w:val="0"/>
          <w:caps w:val="0"/>
          <w:color w:val="333333"/>
          <w:spacing w:val="0"/>
          <w:kern w:val="0"/>
          <w:sz w:val="21"/>
          <w:szCs w:val="21"/>
          <w:shd w:val="clear" w:fill="FFFFFF"/>
          <w:lang w:val="en-US" w:eastAsia="zh-CN" w:bidi="ar"/>
        </w:rPr>
        <w:t>第二十八条</w:t>
      </w:r>
      <w:r>
        <w:rPr>
          <w:rFonts w:hint="default" w:ascii="Arial" w:hAnsi="Arial" w:eastAsia="宋体" w:cs="Arial"/>
          <w:i w:val="0"/>
          <w:iCs w:val="0"/>
          <w:caps w:val="0"/>
          <w:color w:val="333333"/>
          <w:spacing w:val="0"/>
          <w:kern w:val="0"/>
          <w:sz w:val="21"/>
          <w:szCs w:val="21"/>
          <w:shd w:val="clear" w:fill="FFFFFF"/>
          <w:lang w:val="en-US" w:eastAsia="zh-CN" w:bidi="ar"/>
        </w:rPr>
        <w:t>　医疗废物集中处置单位应当安装污染物排放在线监控装置，并确保监控装置经常处于正常运行状态。</w:t>
      </w:r>
      <w:r>
        <w:rPr>
          <w:rFonts w:hint="default" w:ascii="Arial" w:hAnsi="Arial" w:eastAsia="宋体" w:cs="Arial"/>
          <w:i w:val="0"/>
          <w:iCs w:val="0"/>
          <w:caps w:val="0"/>
          <w:color w:val="333333"/>
          <w:spacing w:val="0"/>
          <w:kern w:val="0"/>
          <w:sz w:val="21"/>
          <w:szCs w:val="21"/>
          <w:shd w:val="clear" w:fill="FFFFFF"/>
          <w:lang w:val="en-US" w:eastAsia="zh-CN" w:bidi="ar"/>
        </w:rPr>
        <w:br w:type="textWrapping"/>
      </w:r>
      <w:r>
        <w:rPr>
          <w:rFonts w:hint="default" w:ascii="Arial" w:hAnsi="Arial" w:eastAsia="宋体" w:cs="Arial"/>
          <w:i w:val="0"/>
          <w:iCs w:val="0"/>
          <w:caps w:val="0"/>
          <w:color w:val="333333"/>
          <w:spacing w:val="0"/>
          <w:kern w:val="0"/>
          <w:sz w:val="21"/>
          <w:szCs w:val="21"/>
          <w:shd w:val="clear" w:fill="FFFFFF"/>
          <w:lang w:val="en-US" w:eastAsia="zh-CN" w:bidi="ar"/>
        </w:rPr>
        <w:t>　　</w:t>
      </w:r>
      <w:r>
        <w:rPr>
          <w:rFonts w:hint="default" w:ascii="Arial" w:hAnsi="Arial" w:eastAsia="宋体" w:cs="Arial"/>
          <w:b/>
          <w:bCs/>
          <w:i w:val="0"/>
          <w:iCs w:val="0"/>
          <w:caps w:val="0"/>
          <w:color w:val="333333"/>
          <w:spacing w:val="0"/>
          <w:kern w:val="0"/>
          <w:sz w:val="21"/>
          <w:szCs w:val="21"/>
          <w:shd w:val="clear" w:fill="FFFFFF"/>
          <w:lang w:val="en-US" w:eastAsia="zh-CN" w:bidi="ar"/>
        </w:rPr>
        <w:t>第二十九条</w:t>
      </w:r>
      <w:r>
        <w:rPr>
          <w:rFonts w:hint="default" w:ascii="Arial" w:hAnsi="Arial" w:eastAsia="宋体" w:cs="Arial"/>
          <w:i w:val="0"/>
          <w:iCs w:val="0"/>
          <w:caps w:val="0"/>
          <w:color w:val="333333"/>
          <w:spacing w:val="0"/>
          <w:kern w:val="0"/>
          <w:sz w:val="21"/>
          <w:szCs w:val="21"/>
          <w:shd w:val="clear" w:fill="FFFFFF"/>
          <w:lang w:val="en-US" w:eastAsia="zh-CN" w:bidi="ar"/>
        </w:rPr>
        <w:t>　医疗废物集中处置单位处置医疗废物，应当符合国家规定的环境保护、卫生标准、规范。</w:t>
      </w:r>
      <w:r>
        <w:rPr>
          <w:rFonts w:hint="default" w:ascii="Arial" w:hAnsi="Arial" w:eastAsia="宋体" w:cs="Arial"/>
          <w:i w:val="0"/>
          <w:iCs w:val="0"/>
          <w:caps w:val="0"/>
          <w:color w:val="333333"/>
          <w:spacing w:val="0"/>
          <w:kern w:val="0"/>
          <w:sz w:val="21"/>
          <w:szCs w:val="21"/>
          <w:shd w:val="clear" w:fill="FFFFFF"/>
          <w:lang w:val="en-US" w:eastAsia="zh-CN" w:bidi="ar"/>
        </w:rPr>
        <w:br w:type="textWrapping"/>
      </w:r>
      <w:r>
        <w:rPr>
          <w:rFonts w:hint="default" w:ascii="Arial" w:hAnsi="Arial" w:eastAsia="宋体" w:cs="Arial"/>
          <w:i w:val="0"/>
          <w:iCs w:val="0"/>
          <w:caps w:val="0"/>
          <w:color w:val="333333"/>
          <w:spacing w:val="0"/>
          <w:kern w:val="0"/>
          <w:sz w:val="21"/>
          <w:szCs w:val="21"/>
          <w:shd w:val="clear" w:fill="FFFFFF"/>
          <w:lang w:val="en-US" w:eastAsia="zh-CN" w:bidi="ar"/>
        </w:rPr>
        <w:t>　　</w:t>
      </w:r>
      <w:r>
        <w:rPr>
          <w:rFonts w:hint="default" w:ascii="Arial" w:hAnsi="Arial" w:eastAsia="宋体" w:cs="Arial"/>
          <w:b/>
          <w:bCs/>
          <w:i w:val="0"/>
          <w:iCs w:val="0"/>
          <w:caps w:val="0"/>
          <w:color w:val="333333"/>
          <w:spacing w:val="0"/>
          <w:kern w:val="0"/>
          <w:sz w:val="21"/>
          <w:szCs w:val="21"/>
          <w:shd w:val="clear" w:fill="FFFFFF"/>
          <w:lang w:val="en-US" w:eastAsia="zh-CN" w:bidi="ar"/>
        </w:rPr>
        <w:t>第三十条</w:t>
      </w:r>
      <w:r>
        <w:rPr>
          <w:rFonts w:hint="default" w:ascii="Arial" w:hAnsi="Arial" w:eastAsia="宋体" w:cs="Arial"/>
          <w:i w:val="0"/>
          <w:iCs w:val="0"/>
          <w:caps w:val="0"/>
          <w:color w:val="333333"/>
          <w:spacing w:val="0"/>
          <w:kern w:val="0"/>
          <w:sz w:val="21"/>
          <w:szCs w:val="21"/>
          <w:shd w:val="clear" w:fill="FFFFFF"/>
          <w:lang w:val="en-US" w:eastAsia="zh-CN" w:bidi="ar"/>
        </w:rPr>
        <w:t>　医疗废物集中处置单位应当按照环境保护行政主管部门和卫生行政主管部门的规定，定期对医疗废物处置设施的环境污染防治和卫生学效果进行检测、评价。检测、评价结果存入医疗废物集中处置单位档案，每半年向所在地环境保护行政主管部门和卫生行政主管部门报告一次。</w:t>
      </w:r>
      <w:r>
        <w:rPr>
          <w:rFonts w:hint="default" w:ascii="Arial" w:hAnsi="Arial" w:eastAsia="宋体" w:cs="Arial"/>
          <w:i w:val="0"/>
          <w:iCs w:val="0"/>
          <w:caps w:val="0"/>
          <w:color w:val="333333"/>
          <w:spacing w:val="0"/>
          <w:kern w:val="0"/>
          <w:sz w:val="21"/>
          <w:szCs w:val="21"/>
          <w:shd w:val="clear" w:fill="FFFFFF"/>
          <w:lang w:val="en-US" w:eastAsia="zh-CN" w:bidi="ar"/>
        </w:rPr>
        <w:br w:type="textWrapping"/>
      </w:r>
      <w:r>
        <w:rPr>
          <w:rFonts w:hint="default" w:ascii="Arial" w:hAnsi="Arial" w:eastAsia="宋体" w:cs="Arial"/>
          <w:i w:val="0"/>
          <w:iCs w:val="0"/>
          <w:caps w:val="0"/>
          <w:color w:val="333333"/>
          <w:spacing w:val="0"/>
          <w:kern w:val="0"/>
          <w:sz w:val="21"/>
          <w:szCs w:val="21"/>
          <w:shd w:val="clear" w:fill="FFFFFF"/>
          <w:lang w:val="en-US" w:eastAsia="zh-CN" w:bidi="ar"/>
        </w:rPr>
        <w:t>　　</w:t>
      </w:r>
      <w:r>
        <w:rPr>
          <w:rFonts w:hint="default" w:ascii="Arial" w:hAnsi="Arial" w:eastAsia="宋体" w:cs="Arial"/>
          <w:b/>
          <w:bCs/>
          <w:i w:val="0"/>
          <w:iCs w:val="0"/>
          <w:caps w:val="0"/>
          <w:color w:val="333333"/>
          <w:spacing w:val="0"/>
          <w:kern w:val="0"/>
          <w:sz w:val="21"/>
          <w:szCs w:val="21"/>
          <w:shd w:val="clear" w:fill="FFFFFF"/>
          <w:lang w:val="en-US" w:eastAsia="zh-CN" w:bidi="ar"/>
        </w:rPr>
        <w:t>第三十一条</w:t>
      </w:r>
      <w:r>
        <w:rPr>
          <w:rFonts w:hint="default" w:ascii="Arial" w:hAnsi="Arial" w:eastAsia="宋体" w:cs="Arial"/>
          <w:i w:val="0"/>
          <w:iCs w:val="0"/>
          <w:caps w:val="0"/>
          <w:color w:val="333333"/>
          <w:spacing w:val="0"/>
          <w:kern w:val="0"/>
          <w:sz w:val="21"/>
          <w:szCs w:val="21"/>
          <w:shd w:val="clear" w:fill="FFFFFF"/>
          <w:lang w:val="en-US" w:eastAsia="zh-CN" w:bidi="ar"/>
        </w:rPr>
        <w:t>　医疗废物集中处置单位处置医疗废物，按照国家有关规定向医疗卫生机构收取医疗废物处置费用。</w:t>
      </w:r>
      <w:r>
        <w:rPr>
          <w:rFonts w:hint="default" w:ascii="Arial" w:hAnsi="Arial" w:eastAsia="宋体" w:cs="Arial"/>
          <w:i w:val="0"/>
          <w:iCs w:val="0"/>
          <w:caps w:val="0"/>
          <w:color w:val="333333"/>
          <w:spacing w:val="0"/>
          <w:kern w:val="0"/>
          <w:sz w:val="21"/>
          <w:szCs w:val="21"/>
          <w:shd w:val="clear" w:fill="FFFFFF"/>
          <w:lang w:val="en-US" w:eastAsia="zh-CN" w:bidi="ar"/>
        </w:rPr>
        <w:br w:type="textWrapping"/>
      </w:r>
      <w:r>
        <w:rPr>
          <w:rFonts w:hint="default" w:ascii="Arial" w:hAnsi="Arial" w:eastAsia="宋体" w:cs="Arial"/>
          <w:i w:val="0"/>
          <w:iCs w:val="0"/>
          <w:caps w:val="0"/>
          <w:color w:val="333333"/>
          <w:spacing w:val="0"/>
          <w:kern w:val="0"/>
          <w:sz w:val="21"/>
          <w:szCs w:val="21"/>
          <w:shd w:val="clear" w:fill="FFFFFF"/>
          <w:lang w:val="en-US" w:eastAsia="zh-CN" w:bidi="ar"/>
        </w:rPr>
        <w:t>　　医疗卫生机构按照规定支付的医疗废物处置费用，可以纳入医疗成本。</w:t>
      </w:r>
      <w:r>
        <w:rPr>
          <w:rFonts w:hint="default" w:ascii="Arial" w:hAnsi="Arial" w:eastAsia="宋体" w:cs="Arial"/>
          <w:i w:val="0"/>
          <w:iCs w:val="0"/>
          <w:caps w:val="0"/>
          <w:color w:val="333333"/>
          <w:spacing w:val="0"/>
          <w:kern w:val="0"/>
          <w:sz w:val="21"/>
          <w:szCs w:val="21"/>
          <w:shd w:val="clear" w:fill="FFFFFF"/>
          <w:lang w:val="en-US" w:eastAsia="zh-CN" w:bidi="ar"/>
        </w:rPr>
        <w:br w:type="textWrapping"/>
      </w:r>
      <w:r>
        <w:rPr>
          <w:rFonts w:hint="default" w:ascii="Arial" w:hAnsi="Arial" w:eastAsia="宋体" w:cs="Arial"/>
          <w:i w:val="0"/>
          <w:iCs w:val="0"/>
          <w:caps w:val="0"/>
          <w:color w:val="333333"/>
          <w:spacing w:val="0"/>
          <w:kern w:val="0"/>
          <w:sz w:val="21"/>
          <w:szCs w:val="21"/>
          <w:shd w:val="clear" w:fill="FFFFFF"/>
          <w:lang w:val="en-US" w:eastAsia="zh-CN" w:bidi="ar"/>
        </w:rPr>
        <w:t>　　</w:t>
      </w:r>
      <w:r>
        <w:rPr>
          <w:rFonts w:hint="default" w:ascii="Arial" w:hAnsi="Arial" w:eastAsia="宋体" w:cs="Arial"/>
          <w:b/>
          <w:bCs/>
          <w:i w:val="0"/>
          <w:iCs w:val="0"/>
          <w:caps w:val="0"/>
          <w:color w:val="333333"/>
          <w:spacing w:val="0"/>
          <w:kern w:val="0"/>
          <w:sz w:val="21"/>
          <w:szCs w:val="21"/>
          <w:shd w:val="clear" w:fill="FFFFFF"/>
          <w:lang w:val="en-US" w:eastAsia="zh-CN" w:bidi="ar"/>
        </w:rPr>
        <w:t>第三十二条</w:t>
      </w:r>
      <w:r>
        <w:rPr>
          <w:rFonts w:hint="default" w:ascii="Arial" w:hAnsi="Arial" w:eastAsia="宋体" w:cs="Arial"/>
          <w:i w:val="0"/>
          <w:iCs w:val="0"/>
          <w:caps w:val="0"/>
          <w:color w:val="333333"/>
          <w:spacing w:val="0"/>
          <w:kern w:val="0"/>
          <w:sz w:val="21"/>
          <w:szCs w:val="21"/>
          <w:shd w:val="clear" w:fill="FFFFFF"/>
          <w:lang w:val="en-US" w:eastAsia="zh-CN" w:bidi="ar"/>
        </w:rPr>
        <w:t>　各地区应当利用和改造现有固体废物处置设施和其他设施，对医疗废物集中处置，并达到基本的环境保护和卫生要求。</w:t>
      </w:r>
      <w:r>
        <w:rPr>
          <w:rFonts w:hint="default" w:ascii="Arial" w:hAnsi="Arial" w:eastAsia="宋体" w:cs="Arial"/>
          <w:i w:val="0"/>
          <w:iCs w:val="0"/>
          <w:caps w:val="0"/>
          <w:color w:val="333333"/>
          <w:spacing w:val="0"/>
          <w:kern w:val="0"/>
          <w:sz w:val="21"/>
          <w:szCs w:val="21"/>
          <w:shd w:val="clear" w:fill="FFFFFF"/>
          <w:lang w:val="en-US" w:eastAsia="zh-CN" w:bidi="ar"/>
        </w:rPr>
        <w:br w:type="textWrapping"/>
      </w:r>
      <w:r>
        <w:rPr>
          <w:rFonts w:hint="default" w:ascii="Arial" w:hAnsi="Arial" w:eastAsia="宋体" w:cs="Arial"/>
          <w:i w:val="0"/>
          <w:iCs w:val="0"/>
          <w:caps w:val="0"/>
          <w:color w:val="333333"/>
          <w:spacing w:val="0"/>
          <w:kern w:val="0"/>
          <w:sz w:val="21"/>
          <w:szCs w:val="21"/>
          <w:shd w:val="clear" w:fill="FFFFFF"/>
          <w:lang w:val="en-US" w:eastAsia="zh-CN" w:bidi="ar"/>
        </w:rPr>
        <w:t>　　</w:t>
      </w:r>
      <w:r>
        <w:rPr>
          <w:rFonts w:hint="default" w:ascii="Arial" w:hAnsi="Arial" w:eastAsia="宋体" w:cs="Arial"/>
          <w:b/>
          <w:bCs/>
          <w:i w:val="0"/>
          <w:iCs w:val="0"/>
          <w:caps w:val="0"/>
          <w:color w:val="333333"/>
          <w:spacing w:val="0"/>
          <w:kern w:val="0"/>
          <w:sz w:val="21"/>
          <w:szCs w:val="21"/>
          <w:shd w:val="clear" w:fill="FFFFFF"/>
          <w:lang w:val="en-US" w:eastAsia="zh-CN" w:bidi="ar"/>
        </w:rPr>
        <w:t>第三十三条</w:t>
      </w:r>
      <w:r>
        <w:rPr>
          <w:rFonts w:hint="default" w:ascii="Arial" w:hAnsi="Arial" w:eastAsia="宋体" w:cs="Arial"/>
          <w:i w:val="0"/>
          <w:iCs w:val="0"/>
          <w:caps w:val="0"/>
          <w:color w:val="333333"/>
          <w:spacing w:val="0"/>
          <w:kern w:val="0"/>
          <w:sz w:val="21"/>
          <w:szCs w:val="21"/>
          <w:shd w:val="clear" w:fill="FFFFFF"/>
          <w:lang w:val="en-US" w:eastAsia="zh-CN" w:bidi="ar"/>
        </w:rPr>
        <w:t>　尚无集中处置设施或者处置能力不足的城市，自本条例施行之日起，设区的市级以上城市应当在1年内建成医疗废物集中处置设施；县级市应当在2年内建成医疗废物集中处置设施。县（旗）医疗废物集中处置设施的建设，由省、自治区、直辖市人民政府规定。</w:t>
      </w:r>
      <w:r>
        <w:rPr>
          <w:rFonts w:hint="default" w:ascii="Arial" w:hAnsi="Arial" w:eastAsia="宋体" w:cs="Arial"/>
          <w:i w:val="0"/>
          <w:iCs w:val="0"/>
          <w:caps w:val="0"/>
          <w:color w:val="333333"/>
          <w:spacing w:val="0"/>
          <w:kern w:val="0"/>
          <w:sz w:val="21"/>
          <w:szCs w:val="21"/>
          <w:shd w:val="clear" w:fill="FFFFFF"/>
          <w:lang w:val="en-US" w:eastAsia="zh-CN" w:bidi="ar"/>
        </w:rPr>
        <w:br w:type="textWrapping"/>
      </w:r>
      <w:r>
        <w:rPr>
          <w:rFonts w:hint="default" w:ascii="Arial" w:hAnsi="Arial" w:eastAsia="宋体" w:cs="Arial"/>
          <w:i w:val="0"/>
          <w:iCs w:val="0"/>
          <w:caps w:val="0"/>
          <w:color w:val="333333"/>
          <w:spacing w:val="0"/>
          <w:kern w:val="0"/>
          <w:sz w:val="21"/>
          <w:szCs w:val="21"/>
          <w:shd w:val="clear" w:fill="FFFFFF"/>
          <w:lang w:val="en-US" w:eastAsia="zh-CN" w:bidi="ar"/>
        </w:rPr>
        <w:t>　　在尚未建成医疗废物集中处置设施期间，有关地方人民政府应当组织制定符合环境保护和卫生要求的医疗废物过渡性处置方案，确定医疗废物收集、运送、处置方式和处置单位。</w:t>
      </w:r>
      <w:r>
        <w:rPr>
          <w:rFonts w:hint="default" w:ascii="Arial" w:hAnsi="Arial" w:eastAsia="宋体" w:cs="Arial"/>
          <w:i w:val="0"/>
          <w:iCs w:val="0"/>
          <w:caps w:val="0"/>
          <w:color w:val="3366CC"/>
          <w:spacing w:val="0"/>
          <w:kern w:val="0"/>
          <w:sz w:val="18"/>
          <w:szCs w:val="18"/>
          <w:bdr w:val="none" w:color="auto" w:sz="0" w:space="0"/>
          <w:shd w:val="clear" w:fill="FFFFFF"/>
          <w:vertAlign w:val="baseline"/>
          <w:lang w:val="en-US" w:eastAsia="zh-CN" w:bidi="ar"/>
        </w:rPr>
        <w:t> [2]</w:t>
      </w:r>
      <w:r>
        <w:rPr>
          <w:rFonts w:hint="default" w:ascii="Arial" w:hAnsi="Arial" w:eastAsia="宋体" w:cs="Arial"/>
          <w:i w:val="0"/>
          <w:iCs w:val="0"/>
          <w:caps w:val="0"/>
          <w:color w:val="136EC2"/>
          <w:spacing w:val="0"/>
          <w:kern w:val="0"/>
          <w:sz w:val="0"/>
          <w:szCs w:val="0"/>
          <w:u w:val="none"/>
          <w:shd w:val="clear" w:fill="FFFFFF"/>
          <w:lang w:val="en-US" w:eastAsia="zh-CN" w:bidi="ar"/>
        </w:rPr>
        <w:t> </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第五章　监 督 管 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第三十四条</w:t>
      </w:r>
      <w:r>
        <w:rPr>
          <w:rFonts w:hint="default" w:ascii="Arial" w:hAnsi="Arial" w:eastAsia="宋体" w:cs="Arial"/>
          <w:i w:val="0"/>
          <w:iCs w:val="0"/>
          <w:caps w:val="0"/>
          <w:color w:val="333333"/>
          <w:spacing w:val="0"/>
          <w:kern w:val="0"/>
          <w:sz w:val="21"/>
          <w:szCs w:val="21"/>
          <w:shd w:val="clear" w:fill="FFFFFF"/>
          <w:lang w:val="en-US" w:eastAsia="zh-CN" w:bidi="ar"/>
        </w:rPr>
        <w:t>　县级以上地方人民政府卫生行政主管部门、环境保护行政主管部门，应当依照本条例的规定，按照职责分工，对医疗卫生机构和医疗废物集中处置单位进行监督检查。</w:t>
      </w:r>
      <w:r>
        <w:rPr>
          <w:rFonts w:hint="default" w:ascii="Arial" w:hAnsi="Arial" w:eastAsia="宋体" w:cs="Arial"/>
          <w:i w:val="0"/>
          <w:iCs w:val="0"/>
          <w:caps w:val="0"/>
          <w:color w:val="333333"/>
          <w:spacing w:val="0"/>
          <w:kern w:val="0"/>
          <w:sz w:val="21"/>
          <w:szCs w:val="21"/>
          <w:shd w:val="clear" w:fill="FFFFFF"/>
          <w:lang w:val="en-US" w:eastAsia="zh-CN" w:bidi="ar"/>
        </w:rPr>
        <w:br w:type="textWrapping"/>
      </w:r>
      <w:r>
        <w:rPr>
          <w:rFonts w:hint="default" w:ascii="Arial" w:hAnsi="Arial" w:eastAsia="宋体" w:cs="Arial"/>
          <w:i w:val="0"/>
          <w:iCs w:val="0"/>
          <w:caps w:val="0"/>
          <w:color w:val="333333"/>
          <w:spacing w:val="0"/>
          <w:kern w:val="0"/>
          <w:sz w:val="21"/>
          <w:szCs w:val="21"/>
          <w:shd w:val="clear" w:fill="FFFFFF"/>
          <w:lang w:val="en-US" w:eastAsia="zh-CN" w:bidi="ar"/>
        </w:rPr>
        <w:t>　　</w:t>
      </w:r>
      <w:r>
        <w:rPr>
          <w:rFonts w:hint="default" w:ascii="Arial" w:hAnsi="Arial" w:eastAsia="宋体" w:cs="Arial"/>
          <w:b/>
          <w:bCs/>
          <w:i w:val="0"/>
          <w:iCs w:val="0"/>
          <w:caps w:val="0"/>
          <w:color w:val="333333"/>
          <w:spacing w:val="0"/>
          <w:kern w:val="0"/>
          <w:sz w:val="21"/>
          <w:szCs w:val="21"/>
          <w:shd w:val="clear" w:fill="FFFFFF"/>
          <w:lang w:val="en-US" w:eastAsia="zh-CN" w:bidi="ar"/>
        </w:rPr>
        <w:t>第三十五条</w:t>
      </w:r>
      <w:r>
        <w:rPr>
          <w:rFonts w:hint="default" w:ascii="Arial" w:hAnsi="Arial" w:eastAsia="宋体" w:cs="Arial"/>
          <w:i w:val="0"/>
          <w:iCs w:val="0"/>
          <w:caps w:val="0"/>
          <w:color w:val="333333"/>
          <w:spacing w:val="0"/>
          <w:kern w:val="0"/>
          <w:sz w:val="21"/>
          <w:szCs w:val="21"/>
          <w:shd w:val="clear" w:fill="FFFFFF"/>
          <w:lang w:val="en-US" w:eastAsia="zh-CN" w:bidi="ar"/>
        </w:rPr>
        <w:t>　县级以上地方人民政府卫生行政主管部门，应当对医疗卫生机构和医疗废物集中处置单位从事医疗废物的收集、运送、贮存、处置中的疾病防治工作，以及工作人员的卫生防护等情况进行定期监督检查或者不定期的抽查。</w:t>
      </w:r>
      <w:r>
        <w:rPr>
          <w:rFonts w:hint="default" w:ascii="Arial" w:hAnsi="Arial" w:eastAsia="宋体" w:cs="Arial"/>
          <w:i w:val="0"/>
          <w:iCs w:val="0"/>
          <w:caps w:val="0"/>
          <w:color w:val="333333"/>
          <w:spacing w:val="0"/>
          <w:kern w:val="0"/>
          <w:sz w:val="21"/>
          <w:szCs w:val="21"/>
          <w:shd w:val="clear" w:fill="FFFFFF"/>
          <w:lang w:val="en-US" w:eastAsia="zh-CN" w:bidi="ar"/>
        </w:rPr>
        <w:br w:type="textWrapping"/>
      </w:r>
      <w:r>
        <w:rPr>
          <w:rFonts w:hint="default" w:ascii="Arial" w:hAnsi="Arial" w:eastAsia="宋体" w:cs="Arial"/>
          <w:i w:val="0"/>
          <w:iCs w:val="0"/>
          <w:caps w:val="0"/>
          <w:color w:val="333333"/>
          <w:spacing w:val="0"/>
          <w:kern w:val="0"/>
          <w:sz w:val="21"/>
          <w:szCs w:val="21"/>
          <w:shd w:val="clear" w:fill="FFFFFF"/>
          <w:lang w:val="en-US" w:eastAsia="zh-CN" w:bidi="ar"/>
        </w:rPr>
        <w:t>　　</w:t>
      </w:r>
      <w:r>
        <w:rPr>
          <w:rFonts w:hint="default" w:ascii="Arial" w:hAnsi="Arial" w:eastAsia="宋体" w:cs="Arial"/>
          <w:b/>
          <w:bCs/>
          <w:i w:val="0"/>
          <w:iCs w:val="0"/>
          <w:caps w:val="0"/>
          <w:color w:val="333333"/>
          <w:spacing w:val="0"/>
          <w:kern w:val="0"/>
          <w:sz w:val="21"/>
          <w:szCs w:val="21"/>
          <w:shd w:val="clear" w:fill="FFFFFF"/>
          <w:lang w:val="en-US" w:eastAsia="zh-CN" w:bidi="ar"/>
        </w:rPr>
        <w:t>第三十六条</w:t>
      </w:r>
      <w:r>
        <w:rPr>
          <w:rFonts w:hint="default" w:ascii="Arial" w:hAnsi="Arial" w:eastAsia="宋体" w:cs="Arial"/>
          <w:i w:val="0"/>
          <w:iCs w:val="0"/>
          <w:caps w:val="0"/>
          <w:color w:val="333333"/>
          <w:spacing w:val="0"/>
          <w:kern w:val="0"/>
          <w:sz w:val="21"/>
          <w:szCs w:val="21"/>
          <w:shd w:val="clear" w:fill="FFFFFF"/>
          <w:lang w:val="en-US" w:eastAsia="zh-CN" w:bidi="ar"/>
        </w:rPr>
        <w:t>　县级以上地方人民政府环境保护行政主管部门，应当对医疗卫生机构和医疗废物集中处置单位从事医疗废物收集、运送、贮存、处置中的环境污染防治工作进行定期监督检查或者不定期的抽查。</w:t>
      </w:r>
      <w:r>
        <w:rPr>
          <w:rFonts w:hint="default" w:ascii="Arial" w:hAnsi="Arial" w:eastAsia="宋体" w:cs="Arial"/>
          <w:i w:val="0"/>
          <w:iCs w:val="0"/>
          <w:caps w:val="0"/>
          <w:color w:val="333333"/>
          <w:spacing w:val="0"/>
          <w:kern w:val="0"/>
          <w:sz w:val="21"/>
          <w:szCs w:val="21"/>
          <w:shd w:val="clear" w:fill="FFFFFF"/>
          <w:lang w:val="en-US" w:eastAsia="zh-CN" w:bidi="ar"/>
        </w:rPr>
        <w:br w:type="textWrapping"/>
      </w:r>
      <w:r>
        <w:rPr>
          <w:rFonts w:hint="default" w:ascii="Arial" w:hAnsi="Arial" w:eastAsia="宋体" w:cs="Arial"/>
          <w:i w:val="0"/>
          <w:iCs w:val="0"/>
          <w:caps w:val="0"/>
          <w:color w:val="333333"/>
          <w:spacing w:val="0"/>
          <w:kern w:val="0"/>
          <w:sz w:val="21"/>
          <w:szCs w:val="21"/>
          <w:shd w:val="clear" w:fill="FFFFFF"/>
          <w:lang w:val="en-US" w:eastAsia="zh-CN" w:bidi="ar"/>
        </w:rPr>
        <w:t>　　</w:t>
      </w:r>
      <w:r>
        <w:rPr>
          <w:rFonts w:hint="default" w:ascii="Arial" w:hAnsi="Arial" w:eastAsia="宋体" w:cs="Arial"/>
          <w:b/>
          <w:bCs/>
          <w:i w:val="0"/>
          <w:iCs w:val="0"/>
          <w:caps w:val="0"/>
          <w:color w:val="333333"/>
          <w:spacing w:val="0"/>
          <w:kern w:val="0"/>
          <w:sz w:val="21"/>
          <w:szCs w:val="21"/>
          <w:shd w:val="clear" w:fill="FFFFFF"/>
          <w:lang w:val="en-US" w:eastAsia="zh-CN" w:bidi="ar"/>
        </w:rPr>
        <w:t>第三十七条</w:t>
      </w:r>
      <w:r>
        <w:rPr>
          <w:rFonts w:hint="default" w:ascii="Arial" w:hAnsi="Arial" w:eastAsia="宋体" w:cs="Arial"/>
          <w:i w:val="0"/>
          <w:iCs w:val="0"/>
          <w:caps w:val="0"/>
          <w:color w:val="333333"/>
          <w:spacing w:val="0"/>
          <w:kern w:val="0"/>
          <w:sz w:val="21"/>
          <w:szCs w:val="21"/>
          <w:shd w:val="clear" w:fill="FFFFFF"/>
          <w:lang w:val="en-US" w:eastAsia="zh-CN" w:bidi="ar"/>
        </w:rPr>
        <w:t>　卫生行政主管部门、环境保护行政主管部门应当定期交换监督检查和抽查结果。在监督检查或者抽查中发现医疗卫生机构和医疗废物集中处置单位存在隐患时，应当责令立即消除隐患。</w:t>
      </w:r>
      <w:r>
        <w:rPr>
          <w:rFonts w:hint="default" w:ascii="Arial" w:hAnsi="Arial" w:eastAsia="宋体" w:cs="Arial"/>
          <w:i w:val="0"/>
          <w:iCs w:val="0"/>
          <w:caps w:val="0"/>
          <w:color w:val="333333"/>
          <w:spacing w:val="0"/>
          <w:kern w:val="0"/>
          <w:sz w:val="21"/>
          <w:szCs w:val="21"/>
          <w:shd w:val="clear" w:fill="FFFFFF"/>
          <w:lang w:val="en-US" w:eastAsia="zh-CN" w:bidi="ar"/>
        </w:rPr>
        <w:br w:type="textWrapping"/>
      </w:r>
      <w:r>
        <w:rPr>
          <w:rFonts w:hint="default" w:ascii="Arial" w:hAnsi="Arial" w:eastAsia="宋体" w:cs="Arial"/>
          <w:i w:val="0"/>
          <w:iCs w:val="0"/>
          <w:caps w:val="0"/>
          <w:color w:val="333333"/>
          <w:spacing w:val="0"/>
          <w:kern w:val="0"/>
          <w:sz w:val="21"/>
          <w:szCs w:val="21"/>
          <w:shd w:val="clear" w:fill="FFFFFF"/>
          <w:lang w:val="en-US" w:eastAsia="zh-CN" w:bidi="ar"/>
        </w:rPr>
        <w:t>　　</w:t>
      </w:r>
      <w:r>
        <w:rPr>
          <w:rFonts w:hint="default" w:ascii="Arial" w:hAnsi="Arial" w:eastAsia="宋体" w:cs="Arial"/>
          <w:b/>
          <w:bCs/>
          <w:i w:val="0"/>
          <w:iCs w:val="0"/>
          <w:caps w:val="0"/>
          <w:color w:val="333333"/>
          <w:spacing w:val="0"/>
          <w:kern w:val="0"/>
          <w:sz w:val="21"/>
          <w:szCs w:val="21"/>
          <w:shd w:val="clear" w:fill="FFFFFF"/>
          <w:lang w:val="en-US" w:eastAsia="zh-CN" w:bidi="ar"/>
        </w:rPr>
        <w:t>第三十八条</w:t>
      </w:r>
      <w:r>
        <w:rPr>
          <w:rFonts w:hint="default" w:ascii="Arial" w:hAnsi="Arial" w:eastAsia="宋体" w:cs="Arial"/>
          <w:i w:val="0"/>
          <w:iCs w:val="0"/>
          <w:caps w:val="0"/>
          <w:color w:val="333333"/>
          <w:spacing w:val="0"/>
          <w:kern w:val="0"/>
          <w:sz w:val="21"/>
          <w:szCs w:val="21"/>
          <w:shd w:val="clear" w:fill="FFFFFF"/>
          <w:lang w:val="en-US" w:eastAsia="zh-CN" w:bidi="ar"/>
        </w:rPr>
        <w:t>　卫生行政主管部门、环境保护行政主管部门接到对医疗卫生机构、医疗废物集中处置单位和监督管理部门及其工作人员违反本条例行为的举报、投诉、检举和控告后，应当及时核实，依法作出处理，并将处理结果予以公布。</w:t>
      </w:r>
      <w:r>
        <w:rPr>
          <w:rFonts w:hint="default" w:ascii="Arial" w:hAnsi="Arial" w:eastAsia="宋体" w:cs="Arial"/>
          <w:i w:val="0"/>
          <w:iCs w:val="0"/>
          <w:caps w:val="0"/>
          <w:color w:val="333333"/>
          <w:spacing w:val="0"/>
          <w:kern w:val="0"/>
          <w:sz w:val="21"/>
          <w:szCs w:val="21"/>
          <w:shd w:val="clear" w:fill="FFFFFF"/>
          <w:lang w:val="en-US" w:eastAsia="zh-CN" w:bidi="ar"/>
        </w:rPr>
        <w:br w:type="textWrapping"/>
      </w:r>
      <w:r>
        <w:rPr>
          <w:rFonts w:hint="default" w:ascii="Arial" w:hAnsi="Arial" w:eastAsia="宋体" w:cs="Arial"/>
          <w:i w:val="0"/>
          <w:iCs w:val="0"/>
          <w:caps w:val="0"/>
          <w:color w:val="333333"/>
          <w:spacing w:val="0"/>
          <w:kern w:val="0"/>
          <w:sz w:val="21"/>
          <w:szCs w:val="21"/>
          <w:shd w:val="clear" w:fill="FFFFFF"/>
          <w:lang w:val="en-US" w:eastAsia="zh-CN" w:bidi="ar"/>
        </w:rPr>
        <w:t>　　</w:t>
      </w:r>
      <w:r>
        <w:rPr>
          <w:rFonts w:hint="default" w:ascii="Arial" w:hAnsi="Arial" w:eastAsia="宋体" w:cs="Arial"/>
          <w:b/>
          <w:bCs/>
          <w:i w:val="0"/>
          <w:iCs w:val="0"/>
          <w:caps w:val="0"/>
          <w:color w:val="333333"/>
          <w:spacing w:val="0"/>
          <w:kern w:val="0"/>
          <w:sz w:val="21"/>
          <w:szCs w:val="21"/>
          <w:shd w:val="clear" w:fill="FFFFFF"/>
          <w:lang w:val="en-US" w:eastAsia="zh-CN" w:bidi="ar"/>
        </w:rPr>
        <w:t>第三十九条</w:t>
      </w:r>
      <w:r>
        <w:rPr>
          <w:rFonts w:hint="default" w:ascii="Arial" w:hAnsi="Arial" w:eastAsia="宋体" w:cs="Arial"/>
          <w:i w:val="0"/>
          <w:iCs w:val="0"/>
          <w:caps w:val="0"/>
          <w:color w:val="333333"/>
          <w:spacing w:val="0"/>
          <w:kern w:val="0"/>
          <w:sz w:val="21"/>
          <w:szCs w:val="21"/>
          <w:shd w:val="clear" w:fill="FFFFFF"/>
          <w:lang w:val="en-US" w:eastAsia="zh-CN" w:bidi="ar"/>
        </w:rPr>
        <w:t>　卫生行政主管部门、环境保护行政主管部门履行监督检查职责时，有权采取下列措施：</w:t>
      </w:r>
      <w:r>
        <w:rPr>
          <w:rFonts w:hint="default" w:ascii="Arial" w:hAnsi="Arial" w:eastAsia="宋体" w:cs="Arial"/>
          <w:i w:val="0"/>
          <w:iCs w:val="0"/>
          <w:caps w:val="0"/>
          <w:color w:val="333333"/>
          <w:spacing w:val="0"/>
          <w:kern w:val="0"/>
          <w:sz w:val="21"/>
          <w:szCs w:val="21"/>
          <w:shd w:val="clear" w:fill="FFFFFF"/>
          <w:lang w:val="en-US" w:eastAsia="zh-CN" w:bidi="ar"/>
        </w:rPr>
        <w:br w:type="textWrapping"/>
      </w:r>
      <w:r>
        <w:rPr>
          <w:rFonts w:hint="default" w:ascii="Arial" w:hAnsi="Arial" w:eastAsia="宋体" w:cs="Arial"/>
          <w:i w:val="0"/>
          <w:iCs w:val="0"/>
          <w:caps w:val="0"/>
          <w:color w:val="333333"/>
          <w:spacing w:val="0"/>
          <w:kern w:val="0"/>
          <w:sz w:val="21"/>
          <w:szCs w:val="21"/>
          <w:shd w:val="clear" w:fill="FFFFFF"/>
          <w:lang w:val="en-US" w:eastAsia="zh-CN" w:bidi="ar"/>
        </w:rPr>
        <w:t>　　（一）对有关单位进行实地检查，了解情况，现场监测，调查取证；</w:t>
      </w:r>
      <w:r>
        <w:rPr>
          <w:rFonts w:hint="default" w:ascii="Arial" w:hAnsi="Arial" w:eastAsia="宋体" w:cs="Arial"/>
          <w:i w:val="0"/>
          <w:iCs w:val="0"/>
          <w:caps w:val="0"/>
          <w:color w:val="333333"/>
          <w:spacing w:val="0"/>
          <w:kern w:val="0"/>
          <w:sz w:val="21"/>
          <w:szCs w:val="21"/>
          <w:shd w:val="clear" w:fill="FFFFFF"/>
          <w:lang w:val="en-US" w:eastAsia="zh-CN" w:bidi="ar"/>
        </w:rPr>
        <w:br w:type="textWrapping"/>
      </w:r>
      <w:r>
        <w:rPr>
          <w:rFonts w:hint="default" w:ascii="Arial" w:hAnsi="Arial" w:eastAsia="宋体" w:cs="Arial"/>
          <w:i w:val="0"/>
          <w:iCs w:val="0"/>
          <w:caps w:val="0"/>
          <w:color w:val="333333"/>
          <w:spacing w:val="0"/>
          <w:kern w:val="0"/>
          <w:sz w:val="21"/>
          <w:szCs w:val="21"/>
          <w:shd w:val="clear" w:fill="FFFFFF"/>
          <w:lang w:val="en-US" w:eastAsia="zh-CN" w:bidi="ar"/>
        </w:rPr>
        <w:t>　　（二）查阅或者复制医疗废物管理的有关资料，采集样品；</w:t>
      </w:r>
      <w:r>
        <w:rPr>
          <w:rFonts w:hint="default" w:ascii="Arial" w:hAnsi="Arial" w:eastAsia="宋体" w:cs="Arial"/>
          <w:i w:val="0"/>
          <w:iCs w:val="0"/>
          <w:caps w:val="0"/>
          <w:color w:val="333333"/>
          <w:spacing w:val="0"/>
          <w:kern w:val="0"/>
          <w:sz w:val="21"/>
          <w:szCs w:val="21"/>
          <w:shd w:val="clear" w:fill="FFFFFF"/>
          <w:lang w:val="en-US" w:eastAsia="zh-CN" w:bidi="ar"/>
        </w:rPr>
        <w:br w:type="textWrapping"/>
      </w:r>
      <w:r>
        <w:rPr>
          <w:rFonts w:hint="default" w:ascii="Arial" w:hAnsi="Arial" w:eastAsia="宋体" w:cs="Arial"/>
          <w:i w:val="0"/>
          <w:iCs w:val="0"/>
          <w:caps w:val="0"/>
          <w:color w:val="333333"/>
          <w:spacing w:val="0"/>
          <w:kern w:val="0"/>
          <w:sz w:val="21"/>
          <w:szCs w:val="21"/>
          <w:shd w:val="clear" w:fill="FFFFFF"/>
          <w:lang w:val="en-US" w:eastAsia="zh-CN" w:bidi="ar"/>
        </w:rPr>
        <w:t>　　（三）责令违反本条例规定的单位和个人停止违法行为；</w:t>
      </w:r>
      <w:r>
        <w:rPr>
          <w:rFonts w:hint="default" w:ascii="Arial" w:hAnsi="Arial" w:eastAsia="宋体" w:cs="Arial"/>
          <w:i w:val="0"/>
          <w:iCs w:val="0"/>
          <w:caps w:val="0"/>
          <w:color w:val="333333"/>
          <w:spacing w:val="0"/>
          <w:kern w:val="0"/>
          <w:sz w:val="21"/>
          <w:szCs w:val="21"/>
          <w:shd w:val="clear" w:fill="FFFFFF"/>
          <w:lang w:val="en-US" w:eastAsia="zh-CN" w:bidi="ar"/>
        </w:rPr>
        <w:br w:type="textWrapping"/>
      </w:r>
      <w:r>
        <w:rPr>
          <w:rFonts w:hint="default" w:ascii="Arial" w:hAnsi="Arial" w:eastAsia="宋体" w:cs="Arial"/>
          <w:i w:val="0"/>
          <w:iCs w:val="0"/>
          <w:caps w:val="0"/>
          <w:color w:val="333333"/>
          <w:spacing w:val="0"/>
          <w:kern w:val="0"/>
          <w:sz w:val="21"/>
          <w:szCs w:val="21"/>
          <w:shd w:val="clear" w:fill="FFFFFF"/>
          <w:lang w:val="en-US" w:eastAsia="zh-CN" w:bidi="ar"/>
        </w:rPr>
        <w:t>　　（四）查封或者暂扣涉嫌违反本条例规定的场所、设备、运输工具和物品；</w:t>
      </w:r>
      <w:r>
        <w:rPr>
          <w:rFonts w:hint="default" w:ascii="Arial" w:hAnsi="Arial" w:eastAsia="宋体" w:cs="Arial"/>
          <w:i w:val="0"/>
          <w:iCs w:val="0"/>
          <w:caps w:val="0"/>
          <w:color w:val="333333"/>
          <w:spacing w:val="0"/>
          <w:kern w:val="0"/>
          <w:sz w:val="21"/>
          <w:szCs w:val="21"/>
          <w:shd w:val="clear" w:fill="FFFFFF"/>
          <w:lang w:val="en-US" w:eastAsia="zh-CN" w:bidi="ar"/>
        </w:rPr>
        <w:br w:type="textWrapping"/>
      </w:r>
      <w:r>
        <w:rPr>
          <w:rFonts w:hint="default" w:ascii="Arial" w:hAnsi="Arial" w:eastAsia="宋体" w:cs="Arial"/>
          <w:i w:val="0"/>
          <w:iCs w:val="0"/>
          <w:caps w:val="0"/>
          <w:color w:val="333333"/>
          <w:spacing w:val="0"/>
          <w:kern w:val="0"/>
          <w:sz w:val="21"/>
          <w:szCs w:val="21"/>
          <w:shd w:val="clear" w:fill="FFFFFF"/>
          <w:lang w:val="en-US" w:eastAsia="zh-CN" w:bidi="ar"/>
        </w:rPr>
        <w:t>　　（五）对违反本条例规定的行为进行查处。</w:t>
      </w:r>
      <w:r>
        <w:rPr>
          <w:rFonts w:hint="default" w:ascii="Arial" w:hAnsi="Arial" w:eastAsia="宋体" w:cs="Arial"/>
          <w:i w:val="0"/>
          <w:iCs w:val="0"/>
          <w:caps w:val="0"/>
          <w:color w:val="333333"/>
          <w:spacing w:val="0"/>
          <w:kern w:val="0"/>
          <w:sz w:val="21"/>
          <w:szCs w:val="21"/>
          <w:shd w:val="clear" w:fill="FFFFFF"/>
          <w:lang w:val="en-US" w:eastAsia="zh-CN" w:bidi="ar"/>
        </w:rPr>
        <w:br w:type="textWrapping"/>
      </w:r>
      <w:r>
        <w:rPr>
          <w:rFonts w:hint="default" w:ascii="Arial" w:hAnsi="Arial" w:eastAsia="宋体" w:cs="Arial"/>
          <w:i w:val="0"/>
          <w:iCs w:val="0"/>
          <w:caps w:val="0"/>
          <w:color w:val="333333"/>
          <w:spacing w:val="0"/>
          <w:kern w:val="0"/>
          <w:sz w:val="21"/>
          <w:szCs w:val="21"/>
          <w:shd w:val="clear" w:fill="FFFFFF"/>
          <w:lang w:val="en-US" w:eastAsia="zh-CN" w:bidi="ar"/>
        </w:rPr>
        <w:t>　　</w:t>
      </w:r>
      <w:r>
        <w:rPr>
          <w:rFonts w:hint="default" w:ascii="Arial" w:hAnsi="Arial" w:eastAsia="宋体" w:cs="Arial"/>
          <w:b/>
          <w:bCs/>
          <w:i w:val="0"/>
          <w:iCs w:val="0"/>
          <w:caps w:val="0"/>
          <w:color w:val="333333"/>
          <w:spacing w:val="0"/>
          <w:kern w:val="0"/>
          <w:sz w:val="21"/>
          <w:szCs w:val="21"/>
          <w:shd w:val="clear" w:fill="FFFFFF"/>
          <w:lang w:val="en-US" w:eastAsia="zh-CN" w:bidi="ar"/>
        </w:rPr>
        <w:t>第四十条</w:t>
      </w:r>
      <w:r>
        <w:rPr>
          <w:rFonts w:hint="default" w:ascii="Arial" w:hAnsi="Arial" w:eastAsia="宋体" w:cs="Arial"/>
          <w:i w:val="0"/>
          <w:iCs w:val="0"/>
          <w:caps w:val="0"/>
          <w:color w:val="333333"/>
          <w:spacing w:val="0"/>
          <w:kern w:val="0"/>
          <w:sz w:val="21"/>
          <w:szCs w:val="21"/>
          <w:shd w:val="clear" w:fill="FFFFFF"/>
          <w:lang w:val="en-US" w:eastAsia="zh-CN" w:bidi="ar"/>
        </w:rPr>
        <w:t>　发生因医疗废物管理不当导致传染病传播或者环境污染事故，或者有证据证明传染病传播或者环境污染的事故有可能发生时，卫生行政主管部门、环境保护行政主管部门应当采取临时控制措施，疏散人员，控制现场，并根据需要责令暂停导致或者可能导致传染病传播或者环境污染事故的作业。</w:t>
      </w:r>
      <w:r>
        <w:rPr>
          <w:rFonts w:hint="default" w:ascii="Arial" w:hAnsi="Arial" w:eastAsia="宋体" w:cs="Arial"/>
          <w:i w:val="0"/>
          <w:iCs w:val="0"/>
          <w:caps w:val="0"/>
          <w:color w:val="333333"/>
          <w:spacing w:val="0"/>
          <w:kern w:val="0"/>
          <w:sz w:val="21"/>
          <w:szCs w:val="21"/>
          <w:shd w:val="clear" w:fill="FFFFFF"/>
          <w:lang w:val="en-US" w:eastAsia="zh-CN" w:bidi="ar"/>
        </w:rPr>
        <w:br w:type="textWrapping"/>
      </w:r>
      <w:r>
        <w:rPr>
          <w:rFonts w:hint="default" w:ascii="Arial" w:hAnsi="Arial" w:eastAsia="宋体" w:cs="Arial"/>
          <w:i w:val="0"/>
          <w:iCs w:val="0"/>
          <w:caps w:val="0"/>
          <w:color w:val="333333"/>
          <w:spacing w:val="0"/>
          <w:kern w:val="0"/>
          <w:sz w:val="21"/>
          <w:szCs w:val="21"/>
          <w:shd w:val="clear" w:fill="FFFFFF"/>
          <w:lang w:val="en-US" w:eastAsia="zh-CN" w:bidi="ar"/>
        </w:rPr>
        <w:t>　　</w:t>
      </w:r>
      <w:r>
        <w:rPr>
          <w:rFonts w:hint="default" w:ascii="Arial" w:hAnsi="Arial" w:eastAsia="宋体" w:cs="Arial"/>
          <w:b/>
          <w:bCs/>
          <w:i w:val="0"/>
          <w:iCs w:val="0"/>
          <w:caps w:val="0"/>
          <w:color w:val="333333"/>
          <w:spacing w:val="0"/>
          <w:kern w:val="0"/>
          <w:sz w:val="21"/>
          <w:szCs w:val="21"/>
          <w:shd w:val="clear" w:fill="FFFFFF"/>
          <w:lang w:val="en-US" w:eastAsia="zh-CN" w:bidi="ar"/>
        </w:rPr>
        <w:t>第四十一条</w:t>
      </w:r>
      <w:r>
        <w:rPr>
          <w:rFonts w:hint="default" w:ascii="Arial" w:hAnsi="Arial" w:eastAsia="宋体" w:cs="Arial"/>
          <w:i w:val="0"/>
          <w:iCs w:val="0"/>
          <w:caps w:val="0"/>
          <w:color w:val="333333"/>
          <w:spacing w:val="0"/>
          <w:kern w:val="0"/>
          <w:sz w:val="21"/>
          <w:szCs w:val="21"/>
          <w:shd w:val="clear" w:fill="FFFFFF"/>
          <w:lang w:val="en-US" w:eastAsia="zh-CN" w:bidi="ar"/>
        </w:rPr>
        <w:t>　医疗卫生机构和医疗废物集中处置单位，对有关部门的检查、监测、调查取证，应当予以配合，不得拒绝和阻碍，不得提供虚假材料。</w:t>
      </w:r>
      <w:r>
        <w:rPr>
          <w:rFonts w:hint="default" w:ascii="Arial" w:hAnsi="Arial" w:eastAsia="宋体" w:cs="Arial"/>
          <w:i w:val="0"/>
          <w:iCs w:val="0"/>
          <w:caps w:val="0"/>
          <w:color w:val="3366CC"/>
          <w:spacing w:val="0"/>
          <w:kern w:val="0"/>
          <w:sz w:val="18"/>
          <w:szCs w:val="18"/>
          <w:bdr w:val="none" w:color="auto" w:sz="0" w:space="0"/>
          <w:shd w:val="clear" w:fill="FFFFFF"/>
          <w:vertAlign w:val="baseline"/>
          <w:lang w:val="en-US" w:eastAsia="zh-CN" w:bidi="ar"/>
        </w:rPr>
        <w:t> [2]</w:t>
      </w:r>
      <w:r>
        <w:rPr>
          <w:rFonts w:hint="default" w:ascii="Arial" w:hAnsi="Arial" w:eastAsia="宋体" w:cs="Arial"/>
          <w:i w:val="0"/>
          <w:iCs w:val="0"/>
          <w:caps w:val="0"/>
          <w:color w:val="136EC2"/>
          <w:spacing w:val="0"/>
          <w:kern w:val="0"/>
          <w:sz w:val="0"/>
          <w:szCs w:val="0"/>
          <w:u w:val="none"/>
          <w:shd w:val="clear" w:fill="FFFFFF"/>
          <w:lang w:val="en-US" w:eastAsia="zh-CN" w:bidi="ar"/>
        </w:rPr>
        <w:t> </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第六章　法 律 责 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第四十二条</w:t>
      </w:r>
      <w:r>
        <w:rPr>
          <w:rFonts w:hint="default" w:ascii="Arial" w:hAnsi="Arial" w:eastAsia="宋体" w:cs="Arial"/>
          <w:i w:val="0"/>
          <w:iCs w:val="0"/>
          <w:caps w:val="0"/>
          <w:color w:val="333333"/>
          <w:spacing w:val="0"/>
          <w:kern w:val="0"/>
          <w:sz w:val="21"/>
          <w:szCs w:val="21"/>
          <w:shd w:val="clear" w:fill="FFFFFF"/>
          <w:lang w:val="en-US" w:eastAsia="zh-CN" w:bidi="ar"/>
        </w:rPr>
        <w:t>　县级以上地方人民政府未依照本条例的规定，组织建设医疗废物集中处置设施或者组织制定医疗废物过渡性处置方案的，由上级人民政府通报批评，责令限期建成医疗废物集中处置设施或者组织制定医疗废物过渡性处置方案；并可以对政府主要领导人、负有责任的主管人员，依法给予行政处分。</w:t>
      </w:r>
      <w:r>
        <w:rPr>
          <w:rFonts w:hint="default" w:ascii="Arial" w:hAnsi="Arial" w:eastAsia="宋体" w:cs="Arial"/>
          <w:i w:val="0"/>
          <w:iCs w:val="0"/>
          <w:caps w:val="0"/>
          <w:color w:val="333333"/>
          <w:spacing w:val="0"/>
          <w:kern w:val="0"/>
          <w:sz w:val="21"/>
          <w:szCs w:val="21"/>
          <w:shd w:val="clear" w:fill="FFFFFF"/>
          <w:lang w:val="en-US" w:eastAsia="zh-CN" w:bidi="ar"/>
        </w:rPr>
        <w:br w:type="textWrapping"/>
      </w:r>
      <w:r>
        <w:rPr>
          <w:rFonts w:hint="default" w:ascii="Arial" w:hAnsi="Arial" w:eastAsia="宋体" w:cs="Arial"/>
          <w:i w:val="0"/>
          <w:iCs w:val="0"/>
          <w:caps w:val="0"/>
          <w:color w:val="333333"/>
          <w:spacing w:val="0"/>
          <w:kern w:val="0"/>
          <w:sz w:val="21"/>
          <w:szCs w:val="21"/>
          <w:shd w:val="clear" w:fill="FFFFFF"/>
          <w:lang w:val="en-US" w:eastAsia="zh-CN" w:bidi="ar"/>
        </w:rPr>
        <w:t>　　</w:t>
      </w:r>
      <w:r>
        <w:rPr>
          <w:rFonts w:hint="default" w:ascii="Arial" w:hAnsi="Arial" w:eastAsia="宋体" w:cs="Arial"/>
          <w:b/>
          <w:bCs/>
          <w:i w:val="0"/>
          <w:iCs w:val="0"/>
          <w:caps w:val="0"/>
          <w:color w:val="333333"/>
          <w:spacing w:val="0"/>
          <w:kern w:val="0"/>
          <w:sz w:val="21"/>
          <w:szCs w:val="21"/>
          <w:shd w:val="clear" w:fill="FFFFFF"/>
          <w:lang w:val="en-US" w:eastAsia="zh-CN" w:bidi="ar"/>
        </w:rPr>
        <w:t>第四十三条</w:t>
      </w:r>
      <w:r>
        <w:rPr>
          <w:rFonts w:hint="default" w:ascii="Arial" w:hAnsi="Arial" w:eastAsia="宋体" w:cs="Arial"/>
          <w:i w:val="0"/>
          <w:iCs w:val="0"/>
          <w:caps w:val="0"/>
          <w:color w:val="333333"/>
          <w:spacing w:val="0"/>
          <w:kern w:val="0"/>
          <w:sz w:val="21"/>
          <w:szCs w:val="21"/>
          <w:shd w:val="clear" w:fill="FFFFFF"/>
          <w:lang w:val="en-US" w:eastAsia="zh-CN" w:bidi="ar"/>
        </w:rPr>
        <w:t>　县级以上各级人民政府卫生行政主管部门、环境保护行政主管部门或者其他有关部门，未按照本条例的规定履行监督检查职责，发现医疗卫生机构和医疗废物集中处置单位的违法行为不及时处理，发生或者可能发生传染病传播或者环境污染事故时未及时采取减少危害措施，以及有其他玩忽职守、失职、渎职行为的，由本级人民政府或者上级人民政府有关部门责令改正，通报批评；造成传染病传播或者环境污染事故的，对主要负责人、负有责任的主管人员和其他直接责任人员依法给予降级、撤职、开除的行政处分；构成犯罪的，依法追究刑事责任。</w:t>
      </w:r>
      <w:r>
        <w:rPr>
          <w:rFonts w:hint="default" w:ascii="Arial" w:hAnsi="Arial" w:eastAsia="宋体" w:cs="Arial"/>
          <w:i w:val="0"/>
          <w:iCs w:val="0"/>
          <w:caps w:val="0"/>
          <w:color w:val="333333"/>
          <w:spacing w:val="0"/>
          <w:kern w:val="0"/>
          <w:sz w:val="21"/>
          <w:szCs w:val="21"/>
          <w:shd w:val="clear" w:fill="FFFFFF"/>
          <w:lang w:val="en-US" w:eastAsia="zh-CN" w:bidi="ar"/>
        </w:rPr>
        <w:br w:type="textWrapping"/>
      </w:r>
      <w:r>
        <w:rPr>
          <w:rFonts w:hint="default" w:ascii="Arial" w:hAnsi="Arial" w:eastAsia="宋体" w:cs="Arial"/>
          <w:i w:val="0"/>
          <w:iCs w:val="0"/>
          <w:caps w:val="0"/>
          <w:color w:val="333333"/>
          <w:spacing w:val="0"/>
          <w:kern w:val="0"/>
          <w:sz w:val="21"/>
          <w:szCs w:val="21"/>
          <w:shd w:val="clear" w:fill="FFFFFF"/>
          <w:lang w:val="en-US" w:eastAsia="zh-CN" w:bidi="ar"/>
        </w:rPr>
        <w:t>　　</w:t>
      </w:r>
      <w:r>
        <w:rPr>
          <w:rFonts w:hint="default" w:ascii="Arial" w:hAnsi="Arial" w:eastAsia="宋体" w:cs="Arial"/>
          <w:b/>
          <w:bCs/>
          <w:i w:val="0"/>
          <w:iCs w:val="0"/>
          <w:caps w:val="0"/>
          <w:color w:val="333333"/>
          <w:spacing w:val="0"/>
          <w:kern w:val="0"/>
          <w:sz w:val="21"/>
          <w:szCs w:val="21"/>
          <w:shd w:val="clear" w:fill="FFFFFF"/>
          <w:lang w:val="en-US" w:eastAsia="zh-CN" w:bidi="ar"/>
        </w:rPr>
        <w:t>第四十四条</w:t>
      </w:r>
      <w:r>
        <w:rPr>
          <w:rFonts w:hint="default" w:ascii="Arial" w:hAnsi="Arial" w:eastAsia="宋体" w:cs="Arial"/>
          <w:i w:val="0"/>
          <w:iCs w:val="0"/>
          <w:caps w:val="0"/>
          <w:color w:val="333333"/>
          <w:spacing w:val="0"/>
          <w:kern w:val="0"/>
          <w:sz w:val="21"/>
          <w:szCs w:val="21"/>
          <w:shd w:val="clear" w:fill="FFFFFF"/>
          <w:lang w:val="en-US" w:eastAsia="zh-CN" w:bidi="ar"/>
        </w:rPr>
        <w:t>　县级以上人民政府环境保护行政主管部门，违反本条例的规定发给医疗废物集中处置单位经营许可证的，由本级人民政府或者上级人民政府环境保护行政主管部门通报批评，责令收回违法发给的证书；并可以对主要负责人、负有责任的主管人员和其他直接责任人员依法给予行政处分。</w:t>
      </w:r>
      <w:r>
        <w:rPr>
          <w:rFonts w:hint="default" w:ascii="Arial" w:hAnsi="Arial" w:eastAsia="宋体" w:cs="Arial"/>
          <w:i w:val="0"/>
          <w:iCs w:val="0"/>
          <w:caps w:val="0"/>
          <w:color w:val="333333"/>
          <w:spacing w:val="0"/>
          <w:kern w:val="0"/>
          <w:sz w:val="21"/>
          <w:szCs w:val="21"/>
          <w:shd w:val="clear" w:fill="FFFFFF"/>
          <w:lang w:val="en-US" w:eastAsia="zh-CN" w:bidi="ar"/>
        </w:rPr>
        <w:br w:type="textWrapping"/>
      </w:r>
      <w:r>
        <w:rPr>
          <w:rFonts w:hint="default" w:ascii="Arial" w:hAnsi="Arial" w:eastAsia="宋体" w:cs="Arial"/>
          <w:i w:val="0"/>
          <w:iCs w:val="0"/>
          <w:caps w:val="0"/>
          <w:color w:val="333333"/>
          <w:spacing w:val="0"/>
          <w:kern w:val="0"/>
          <w:sz w:val="21"/>
          <w:szCs w:val="21"/>
          <w:shd w:val="clear" w:fill="FFFFFF"/>
          <w:lang w:val="en-US" w:eastAsia="zh-CN" w:bidi="ar"/>
        </w:rPr>
        <w:t>　　</w:t>
      </w:r>
      <w:r>
        <w:rPr>
          <w:rFonts w:hint="default" w:ascii="Arial" w:hAnsi="Arial" w:eastAsia="宋体" w:cs="Arial"/>
          <w:b/>
          <w:bCs/>
          <w:i w:val="0"/>
          <w:iCs w:val="0"/>
          <w:caps w:val="0"/>
          <w:color w:val="333333"/>
          <w:spacing w:val="0"/>
          <w:kern w:val="0"/>
          <w:sz w:val="21"/>
          <w:szCs w:val="21"/>
          <w:shd w:val="clear" w:fill="FFFFFF"/>
          <w:lang w:val="en-US" w:eastAsia="zh-CN" w:bidi="ar"/>
        </w:rPr>
        <w:t>第四十五条</w:t>
      </w:r>
      <w:r>
        <w:rPr>
          <w:rFonts w:hint="default" w:ascii="Arial" w:hAnsi="Arial" w:eastAsia="宋体" w:cs="Arial"/>
          <w:i w:val="0"/>
          <w:iCs w:val="0"/>
          <w:caps w:val="0"/>
          <w:color w:val="333333"/>
          <w:spacing w:val="0"/>
          <w:kern w:val="0"/>
          <w:sz w:val="21"/>
          <w:szCs w:val="21"/>
          <w:shd w:val="clear" w:fill="FFFFFF"/>
          <w:lang w:val="en-US" w:eastAsia="zh-CN" w:bidi="ar"/>
        </w:rPr>
        <w:t>　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w:t>
      </w:r>
      <w:r>
        <w:rPr>
          <w:rFonts w:hint="default" w:ascii="Arial" w:hAnsi="Arial" w:eastAsia="宋体" w:cs="Arial"/>
          <w:i w:val="0"/>
          <w:iCs w:val="0"/>
          <w:caps w:val="0"/>
          <w:color w:val="333333"/>
          <w:spacing w:val="0"/>
          <w:kern w:val="0"/>
          <w:sz w:val="21"/>
          <w:szCs w:val="21"/>
          <w:shd w:val="clear" w:fill="FFFFFF"/>
          <w:lang w:val="en-US" w:eastAsia="zh-CN" w:bidi="ar"/>
        </w:rPr>
        <w:br w:type="textWrapping"/>
      </w:r>
      <w:r>
        <w:rPr>
          <w:rFonts w:hint="default" w:ascii="Arial" w:hAnsi="Arial" w:eastAsia="宋体" w:cs="Arial"/>
          <w:i w:val="0"/>
          <w:iCs w:val="0"/>
          <w:caps w:val="0"/>
          <w:color w:val="333333"/>
          <w:spacing w:val="0"/>
          <w:kern w:val="0"/>
          <w:sz w:val="21"/>
          <w:szCs w:val="21"/>
          <w:shd w:val="clear" w:fill="FFFFFF"/>
          <w:lang w:val="en-US" w:eastAsia="zh-CN" w:bidi="ar"/>
        </w:rPr>
        <w:t>　　（一）未建立、健全医疗废物管理制度，或者未设置监控部门或者专（兼）职人员的；</w:t>
      </w:r>
      <w:r>
        <w:rPr>
          <w:rFonts w:hint="default" w:ascii="Arial" w:hAnsi="Arial" w:eastAsia="宋体" w:cs="Arial"/>
          <w:i w:val="0"/>
          <w:iCs w:val="0"/>
          <w:caps w:val="0"/>
          <w:color w:val="333333"/>
          <w:spacing w:val="0"/>
          <w:kern w:val="0"/>
          <w:sz w:val="21"/>
          <w:szCs w:val="21"/>
          <w:shd w:val="clear" w:fill="FFFFFF"/>
          <w:lang w:val="en-US" w:eastAsia="zh-CN" w:bidi="ar"/>
        </w:rPr>
        <w:br w:type="textWrapping"/>
      </w:r>
      <w:r>
        <w:rPr>
          <w:rFonts w:hint="default" w:ascii="Arial" w:hAnsi="Arial" w:eastAsia="宋体" w:cs="Arial"/>
          <w:i w:val="0"/>
          <w:iCs w:val="0"/>
          <w:caps w:val="0"/>
          <w:color w:val="333333"/>
          <w:spacing w:val="0"/>
          <w:kern w:val="0"/>
          <w:sz w:val="21"/>
          <w:szCs w:val="21"/>
          <w:shd w:val="clear" w:fill="FFFFFF"/>
          <w:lang w:val="en-US" w:eastAsia="zh-CN" w:bidi="ar"/>
        </w:rPr>
        <w:t>　　（二）未对有关人员进行相关法律和专业技术、安全防护以及紧急处理等知识的培训的；</w:t>
      </w:r>
      <w:r>
        <w:rPr>
          <w:rFonts w:hint="default" w:ascii="Arial" w:hAnsi="Arial" w:eastAsia="宋体" w:cs="Arial"/>
          <w:i w:val="0"/>
          <w:iCs w:val="0"/>
          <w:caps w:val="0"/>
          <w:color w:val="333333"/>
          <w:spacing w:val="0"/>
          <w:kern w:val="0"/>
          <w:sz w:val="21"/>
          <w:szCs w:val="21"/>
          <w:shd w:val="clear" w:fill="FFFFFF"/>
          <w:lang w:val="en-US" w:eastAsia="zh-CN" w:bidi="ar"/>
        </w:rPr>
        <w:br w:type="textWrapping"/>
      </w:r>
      <w:r>
        <w:rPr>
          <w:rFonts w:hint="default" w:ascii="Arial" w:hAnsi="Arial" w:eastAsia="宋体" w:cs="Arial"/>
          <w:i w:val="0"/>
          <w:iCs w:val="0"/>
          <w:caps w:val="0"/>
          <w:color w:val="333333"/>
          <w:spacing w:val="0"/>
          <w:kern w:val="0"/>
          <w:sz w:val="21"/>
          <w:szCs w:val="21"/>
          <w:shd w:val="clear" w:fill="FFFFFF"/>
          <w:lang w:val="en-US" w:eastAsia="zh-CN" w:bidi="ar"/>
        </w:rPr>
        <w:t>　　（三）未对从事医疗废物收集、运送、贮存、处置等工作的人员和管理人员采取职业卫生防护措施的；</w:t>
      </w:r>
      <w:r>
        <w:rPr>
          <w:rFonts w:hint="default" w:ascii="Arial" w:hAnsi="Arial" w:eastAsia="宋体" w:cs="Arial"/>
          <w:i w:val="0"/>
          <w:iCs w:val="0"/>
          <w:caps w:val="0"/>
          <w:color w:val="333333"/>
          <w:spacing w:val="0"/>
          <w:kern w:val="0"/>
          <w:sz w:val="21"/>
          <w:szCs w:val="21"/>
          <w:shd w:val="clear" w:fill="FFFFFF"/>
          <w:lang w:val="en-US" w:eastAsia="zh-CN" w:bidi="ar"/>
        </w:rPr>
        <w:br w:type="textWrapping"/>
      </w:r>
      <w:r>
        <w:rPr>
          <w:rFonts w:hint="default" w:ascii="Arial" w:hAnsi="Arial" w:eastAsia="宋体" w:cs="Arial"/>
          <w:i w:val="0"/>
          <w:iCs w:val="0"/>
          <w:caps w:val="0"/>
          <w:color w:val="333333"/>
          <w:spacing w:val="0"/>
          <w:kern w:val="0"/>
          <w:sz w:val="21"/>
          <w:szCs w:val="21"/>
          <w:shd w:val="clear" w:fill="FFFFFF"/>
          <w:lang w:val="en-US" w:eastAsia="zh-CN" w:bidi="ar"/>
        </w:rPr>
        <w:t>　　（四）未对医疗废物进行登记或者未保存登记资料的；</w:t>
      </w:r>
      <w:r>
        <w:rPr>
          <w:rFonts w:hint="default" w:ascii="Arial" w:hAnsi="Arial" w:eastAsia="宋体" w:cs="Arial"/>
          <w:i w:val="0"/>
          <w:iCs w:val="0"/>
          <w:caps w:val="0"/>
          <w:color w:val="333333"/>
          <w:spacing w:val="0"/>
          <w:kern w:val="0"/>
          <w:sz w:val="21"/>
          <w:szCs w:val="21"/>
          <w:shd w:val="clear" w:fill="FFFFFF"/>
          <w:lang w:val="en-US" w:eastAsia="zh-CN" w:bidi="ar"/>
        </w:rPr>
        <w:br w:type="textWrapping"/>
      </w:r>
      <w:r>
        <w:rPr>
          <w:rFonts w:hint="default" w:ascii="Arial" w:hAnsi="Arial" w:eastAsia="宋体" w:cs="Arial"/>
          <w:i w:val="0"/>
          <w:iCs w:val="0"/>
          <w:caps w:val="0"/>
          <w:color w:val="333333"/>
          <w:spacing w:val="0"/>
          <w:kern w:val="0"/>
          <w:sz w:val="21"/>
          <w:szCs w:val="21"/>
          <w:shd w:val="clear" w:fill="FFFFFF"/>
          <w:lang w:val="en-US" w:eastAsia="zh-CN" w:bidi="ar"/>
        </w:rPr>
        <w:t>　　（五）对使用后的医疗废物运送工具或者运送车辆未在指定地点及时进行消毒和清洁的；</w:t>
      </w:r>
      <w:r>
        <w:rPr>
          <w:rFonts w:hint="default" w:ascii="Arial" w:hAnsi="Arial" w:eastAsia="宋体" w:cs="Arial"/>
          <w:i w:val="0"/>
          <w:iCs w:val="0"/>
          <w:caps w:val="0"/>
          <w:color w:val="333333"/>
          <w:spacing w:val="0"/>
          <w:kern w:val="0"/>
          <w:sz w:val="21"/>
          <w:szCs w:val="21"/>
          <w:shd w:val="clear" w:fill="FFFFFF"/>
          <w:lang w:val="en-US" w:eastAsia="zh-CN" w:bidi="ar"/>
        </w:rPr>
        <w:br w:type="textWrapping"/>
      </w:r>
      <w:r>
        <w:rPr>
          <w:rFonts w:hint="default" w:ascii="Arial" w:hAnsi="Arial" w:eastAsia="宋体" w:cs="Arial"/>
          <w:i w:val="0"/>
          <w:iCs w:val="0"/>
          <w:caps w:val="0"/>
          <w:color w:val="333333"/>
          <w:spacing w:val="0"/>
          <w:kern w:val="0"/>
          <w:sz w:val="21"/>
          <w:szCs w:val="21"/>
          <w:shd w:val="clear" w:fill="FFFFFF"/>
          <w:lang w:val="en-US" w:eastAsia="zh-CN" w:bidi="ar"/>
        </w:rPr>
        <w:t>　　（六）未及时收集、运送医疗废物的；</w:t>
      </w:r>
      <w:r>
        <w:rPr>
          <w:rFonts w:hint="default" w:ascii="Arial" w:hAnsi="Arial" w:eastAsia="宋体" w:cs="Arial"/>
          <w:i w:val="0"/>
          <w:iCs w:val="0"/>
          <w:caps w:val="0"/>
          <w:color w:val="333333"/>
          <w:spacing w:val="0"/>
          <w:kern w:val="0"/>
          <w:sz w:val="21"/>
          <w:szCs w:val="21"/>
          <w:shd w:val="clear" w:fill="FFFFFF"/>
          <w:lang w:val="en-US" w:eastAsia="zh-CN" w:bidi="ar"/>
        </w:rPr>
        <w:br w:type="textWrapping"/>
      </w:r>
      <w:r>
        <w:rPr>
          <w:rFonts w:hint="default" w:ascii="Arial" w:hAnsi="Arial" w:eastAsia="宋体" w:cs="Arial"/>
          <w:i w:val="0"/>
          <w:iCs w:val="0"/>
          <w:caps w:val="0"/>
          <w:color w:val="333333"/>
          <w:spacing w:val="0"/>
          <w:kern w:val="0"/>
          <w:sz w:val="21"/>
          <w:szCs w:val="21"/>
          <w:shd w:val="clear" w:fill="FFFFFF"/>
          <w:lang w:val="en-US" w:eastAsia="zh-CN" w:bidi="ar"/>
        </w:rPr>
        <w:t>　　（七）未定期对医疗废物处置设施的环境污染防治和卫生学效果进行检测、评价，或者未将检测、评价效果存档、报告的。</w:t>
      </w:r>
      <w:r>
        <w:rPr>
          <w:rFonts w:hint="default" w:ascii="Arial" w:hAnsi="Arial" w:eastAsia="宋体" w:cs="Arial"/>
          <w:i w:val="0"/>
          <w:iCs w:val="0"/>
          <w:caps w:val="0"/>
          <w:color w:val="333333"/>
          <w:spacing w:val="0"/>
          <w:kern w:val="0"/>
          <w:sz w:val="21"/>
          <w:szCs w:val="21"/>
          <w:shd w:val="clear" w:fill="FFFFFF"/>
          <w:lang w:val="en-US" w:eastAsia="zh-CN" w:bidi="ar"/>
        </w:rPr>
        <w:br w:type="textWrapping"/>
      </w:r>
      <w:r>
        <w:rPr>
          <w:rFonts w:hint="default" w:ascii="Arial" w:hAnsi="Arial" w:eastAsia="宋体" w:cs="Arial"/>
          <w:i w:val="0"/>
          <w:iCs w:val="0"/>
          <w:caps w:val="0"/>
          <w:color w:val="333333"/>
          <w:spacing w:val="0"/>
          <w:kern w:val="0"/>
          <w:sz w:val="21"/>
          <w:szCs w:val="21"/>
          <w:shd w:val="clear" w:fill="FFFFFF"/>
          <w:lang w:val="en-US" w:eastAsia="zh-CN" w:bidi="ar"/>
        </w:rPr>
        <w:t>　　</w:t>
      </w:r>
      <w:r>
        <w:rPr>
          <w:rFonts w:hint="default" w:ascii="Arial" w:hAnsi="Arial" w:eastAsia="宋体" w:cs="Arial"/>
          <w:b/>
          <w:bCs/>
          <w:i w:val="0"/>
          <w:iCs w:val="0"/>
          <w:caps w:val="0"/>
          <w:color w:val="333333"/>
          <w:spacing w:val="0"/>
          <w:kern w:val="0"/>
          <w:sz w:val="21"/>
          <w:szCs w:val="21"/>
          <w:shd w:val="clear" w:fill="FFFFFF"/>
          <w:lang w:val="en-US" w:eastAsia="zh-CN" w:bidi="ar"/>
        </w:rPr>
        <w:t>第四十六条</w:t>
      </w:r>
      <w:r>
        <w:rPr>
          <w:rFonts w:hint="default" w:ascii="Arial" w:hAnsi="Arial" w:eastAsia="宋体" w:cs="Arial"/>
          <w:i w:val="0"/>
          <w:iCs w:val="0"/>
          <w:caps w:val="0"/>
          <w:color w:val="333333"/>
          <w:spacing w:val="0"/>
          <w:kern w:val="0"/>
          <w:sz w:val="21"/>
          <w:szCs w:val="21"/>
          <w:shd w:val="clear" w:fill="FFFFFF"/>
          <w:lang w:val="en-US" w:eastAsia="zh-CN" w:bidi="ar"/>
        </w:rPr>
        <w:t>　医疗卫生机构、医疗废物集中处置单位违反本条例规定，有下列情形之一的，由县级以上地方人民政府卫生行政主管部门或者环境保护行政主管部门按照各自的职责责令限期改正，给予警告，可以并处5000元以下的罚款；逾期不改正的，处5000元以上3万元以下的罚款：</w:t>
      </w:r>
      <w:r>
        <w:rPr>
          <w:rFonts w:hint="default" w:ascii="Arial" w:hAnsi="Arial" w:eastAsia="宋体" w:cs="Arial"/>
          <w:i w:val="0"/>
          <w:iCs w:val="0"/>
          <w:caps w:val="0"/>
          <w:color w:val="333333"/>
          <w:spacing w:val="0"/>
          <w:kern w:val="0"/>
          <w:sz w:val="21"/>
          <w:szCs w:val="21"/>
          <w:shd w:val="clear" w:fill="FFFFFF"/>
          <w:lang w:val="en-US" w:eastAsia="zh-CN" w:bidi="ar"/>
        </w:rPr>
        <w:br w:type="textWrapping"/>
      </w:r>
      <w:r>
        <w:rPr>
          <w:rFonts w:hint="default" w:ascii="Arial" w:hAnsi="Arial" w:eastAsia="宋体" w:cs="Arial"/>
          <w:i w:val="0"/>
          <w:iCs w:val="0"/>
          <w:caps w:val="0"/>
          <w:color w:val="333333"/>
          <w:spacing w:val="0"/>
          <w:kern w:val="0"/>
          <w:sz w:val="21"/>
          <w:szCs w:val="21"/>
          <w:shd w:val="clear" w:fill="FFFFFF"/>
          <w:lang w:val="en-US" w:eastAsia="zh-CN" w:bidi="ar"/>
        </w:rPr>
        <w:t>　　（一）贮存设施或者设备不符合环境保护、卫生要求的；</w:t>
      </w:r>
      <w:r>
        <w:rPr>
          <w:rFonts w:hint="default" w:ascii="Arial" w:hAnsi="Arial" w:eastAsia="宋体" w:cs="Arial"/>
          <w:i w:val="0"/>
          <w:iCs w:val="0"/>
          <w:caps w:val="0"/>
          <w:color w:val="333333"/>
          <w:spacing w:val="0"/>
          <w:kern w:val="0"/>
          <w:sz w:val="21"/>
          <w:szCs w:val="21"/>
          <w:shd w:val="clear" w:fill="FFFFFF"/>
          <w:lang w:val="en-US" w:eastAsia="zh-CN" w:bidi="ar"/>
        </w:rPr>
        <w:br w:type="textWrapping"/>
      </w:r>
      <w:r>
        <w:rPr>
          <w:rFonts w:hint="default" w:ascii="Arial" w:hAnsi="Arial" w:eastAsia="宋体" w:cs="Arial"/>
          <w:i w:val="0"/>
          <w:iCs w:val="0"/>
          <w:caps w:val="0"/>
          <w:color w:val="333333"/>
          <w:spacing w:val="0"/>
          <w:kern w:val="0"/>
          <w:sz w:val="21"/>
          <w:szCs w:val="21"/>
          <w:shd w:val="clear" w:fill="FFFFFF"/>
          <w:lang w:val="en-US" w:eastAsia="zh-CN" w:bidi="ar"/>
        </w:rPr>
        <w:t>　　（二）未将医疗废物按照类别分置于专用包装物或者容器的；</w:t>
      </w:r>
      <w:r>
        <w:rPr>
          <w:rFonts w:hint="default" w:ascii="Arial" w:hAnsi="Arial" w:eastAsia="宋体" w:cs="Arial"/>
          <w:i w:val="0"/>
          <w:iCs w:val="0"/>
          <w:caps w:val="0"/>
          <w:color w:val="333333"/>
          <w:spacing w:val="0"/>
          <w:kern w:val="0"/>
          <w:sz w:val="21"/>
          <w:szCs w:val="21"/>
          <w:shd w:val="clear" w:fill="FFFFFF"/>
          <w:lang w:val="en-US" w:eastAsia="zh-CN" w:bidi="ar"/>
        </w:rPr>
        <w:br w:type="textWrapping"/>
      </w:r>
      <w:r>
        <w:rPr>
          <w:rFonts w:hint="default" w:ascii="Arial" w:hAnsi="Arial" w:eastAsia="宋体" w:cs="Arial"/>
          <w:i w:val="0"/>
          <w:iCs w:val="0"/>
          <w:caps w:val="0"/>
          <w:color w:val="333333"/>
          <w:spacing w:val="0"/>
          <w:kern w:val="0"/>
          <w:sz w:val="21"/>
          <w:szCs w:val="21"/>
          <w:shd w:val="clear" w:fill="FFFFFF"/>
          <w:lang w:val="en-US" w:eastAsia="zh-CN" w:bidi="ar"/>
        </w:rPr>
        <w:t>　　（三）未使用符合标准的专用车辆运送医疗废物或者使用运送医疗废物的车辆运送其他物品的；</w:t>
      </w:r>
      <w:r>
        <w:rPr>
          <w:rFonts w:hint="default" w:ascii="Arial" w:hAnsi="Arial" w:eastAsia="宋体" w:cs="Arial"/>
          <w:i w:val="0"/>
          <w:iCs w:val="0"/>
          <w:caps w:val="0"/>
          <w:color w:val="333333"/>
          <w:spacing w:val="0"/>
          <w:kern w:val="0"/>
          <w:sz w:val="21"/>
          <w:szCs w:val="21"/>
          <w:shd w:val="clear" w:fill="FFFFFF"/>
          <w:lang w:val="en-US" w:eastAsia="zh-CN" w:bidi="ar"/>
        </w:rPr>
        <w:br w:type="textWrapping"/>
      </w:r>
      <w:r>
        <w:rPr>
          <w:rFonts w:hint="default" w:ascii="Arial" w:hAnsi="Arial" w:eastAsia="宋体" w:cs="Arial"/>
          <w:i w:val="0"/>
          <w:iCs w:val="0"/>
          <w:caps w:val="0"/>
          <w:color w:val="333333"/>
          <w:spacing w:val="0"/>
          <w:kern w:val="0"/>
          <w:sz w:val="21"/>
          <w:szCs w:val="21"/>
          <w:shd w:val="clear" w:fill="FFFFFF"/>
          <w:lang w:val="en-US" w:eastAsia="zh-CN" w:bidi="ar"/>
        </w:rPr>
        <w:t>　　（四）未安装污染物排放在线监控装置或者监控装置未经常处于正常运行状态的。</w:t>
      </w:r>
      <w:r>
        <w:rPr>
          <w:rFonts w:hint="default" w:ascii="Arial" w:hAnsi="Arial" w:eastAsia="宋体" w:cs="Arial"/>
          <w:i w:val="0"/>
          <w:iCs w:val="0"/>
          <w:caps w:val="0"/>
          <w:color w:val="333333"/>
          <w:spacing w:val="0"/>
          <w:kern w:val="0"/>
          <w:sz w:val="21"/>
          <w:szCs w:val="21"/>
          <w:shd w:val="clear" w:fill="FFFFFF"/>
          <w:lang w:val="en-US" w:eastAsia="zh-CN" w:bidi="ar"/>
        </w:rPr>
        <w:br w:type="textWrapping"/>
      </w:r>
      <w:r>
        <w:rPr>
          <w:rFonts w:hint="default" w:ascii="Arial" w:hAnsi="Arial" w:eastAsia="宋体" w:cs="Arial"/>
          <w:i w:val="0"/>
          <w:iCs w:val="0"/>
          <w:caps w:val="0"/>
          <w:color w:val="333333"/>
          <w:spacing w:val="0"/>
          <w:kern w:val="0"/>
          <w:sz w:val="21"/>
          <w:szCs w:val="21"/>
          <w:shd w:val="clear" w:fill="FFFFFF"/>
          <w:lang w:val="en-US" w:eastAsia="zh-CN" w:bidi="ar"/>
        </w:rPr>
        <w:t>　　</w:t>
      </w:r>
      <w:r>
        <w:rPr>
          <w:rFonts w:hint="default" w:ascii="Arial" w:hAnsi="Arial" w:eastAsia="宋体" w:cs="Arial"/>
          <w:b/>
          <w:bCs/>
          <w:i w:val="0"/>
          <w:iCs w:val="0"/>
          <w:caps w:val="0"/>
          <w:color w:val="333333"/>
          <w:spacing w:val="0"/>
          <w:kern w:val="0"/>
          <w:sz w:val="21"/>
          <w:szCs w:val="21"/>
          <w:shd w:val="clear" w:fill="FFFFFF"/>
          <w:lang w:val="en-US" w:eastAsia="zh-CN" w:bidi="ar"/>
        </w:rPr>
        <w:t>第四十七条</w:t>
      </w:r>
      <w:r>
        <w:rPr>
          <w:rFonts w:hint="default" w:ascii="Arial" w:hAnsi="Arial" w:eastAsia="宋体" w:cs="Arial"/>
          <w:i w:val="0"/>
          <w:iCs w:val="0"/>
          <w:caps w:val="0"/>
          <w:color w:val="333333"/>
          <w:spacing w:val="0"/>
          <w:kern w:val="0"/>
          <w:sz w:val="21"/>
          <w:szCs w:val="21"/>
          <w:shd w:val="clear" w:fill="FFFFFF"/>
          <w:lang w:val="en-US" w:eastAsia="zh-CN" w:bidi="ar"/>
        </w:rPr>
        <w:t>　医疗卫生机构、医疗废物集中处置单位有下列情形之一的，由县级以上地方人民政府卫生行政主管部门或者环境保护行政主管部门按照各自的职责责令限期改正，给予警告，并处5000元以上1万元以下的罚款；逾期不改正的，处1万元以上3万元以下的罚款；造成传染病传播或者环境污染事故的，由原发证部门暂扣或者吊销执业许可证件或者经营许可证件；构成犯罪的，依法追究刑事责任：</w:t>
      </w:r>
      <w:r>
        <w:rPr>
          <w:rFonts w:hint="default" w:ascii="Arial" w:hAnsi="Arial" w:eastAsia="宋体" w:cs="Arial"/>
          <w:i w:val="0"/>
          <w:iCs w:val="0"/>
          <w:caps w:val="0"/>
          <w:color w:val="333333"/>
          <w:spacing w:val="0"/>
          <w:kern w:val="0"/>
          <w:sz w:val="21"/>
          <w:szCs w:val="21"/>
          <w:shd w:val="clear" w:fill="FFFFFF"/>
          <w:lang w:val="en-US" w:eastAsia="zh-CN" w:bidi="ar"/>
        </w:rPr>
        <w:br w:type="textWrapping"/>
      </w:r>
      <w:r>
        <w:rPr>
          <w:rFonts w:hint="default" w:ascii="Arial" w:hAnsi="Arial" w:eastAsia="宋体" w:cs="Arial"/>
          <w:i w:val="0"/>
          <w:iCs w:val="0"/>
          <w:caps w:val="0"/>
          <w:color w:val="333333"/>
          <w:spacing w:val="0"/>
          <w:kern w:val="0"/>
          <w:sz w:val="21"/>
          <w:szCs w:val="21"/>
          <w:shd w:val="clear" w:fill="FFFFFF"/>
          <w:lang w:val="en-US" w:eastAsia="zh-CN" w:bidi="ar"/>
        </w:rPr>
        <w:t>　　（一）在运送过程中丢弃医疗废物，在非贮存地点倾倒、堆放医疗废物或者将医疗废物混入其他废物和生活垃圾的；</w:t>
      </w:r>
      <w:r>
        <w:rPr>
          <w:rFonts w:hint="default" w:ascii="Arial" w:hAnsi="Arial" w:eastAsia="宋体" w:cs="Arial"/>
          <w:i w:val="0"/>
          <w:iCs w:val="0"/>
          <w:caps w:val="0"/>
          <w:color w:val="333333"/>
          <w:spacing w:val="0"/>
          <w:kern w:val="0"/>
          <w:sz w:val="21"/>
          <w:szCs w:val="21"/>
          <w:shd w:val="clear" w:fill="FFFFFF"/>
          <w:lang w:val="en-US" w:eastAsia="zh-CN" w:bidi="ar"/>
        </w:rPr>
        <w:br w:type="textWrapping"/>
      </w:r>
      <w:r>
        <w:rPr>
          <w:rFonts w:hint="default" w:ascii="Arial" w:hAnsi="Arial" w:eastAsia="宋体" w:cs="Arial"/>
          <w:i w:val="0"/>
          <w:iCs w:val="0"/>
          <w:caps w:val="0"/>
          <w:color w:val="333333"/>
          <w:spacing w:val="0"/>
          <w:kern w:val="0"/>
          <w:sz w:val="21"/>
          <w:szCs w:val="21"/>
          <w:shd w:val="clear" w:fill="FFFFFF"/>
          <w:lang w:val="en-US" w:eastAsia="zh-CN" w:bidi="ar"/>
        </w:rPr>
        <w:t>　　（二）未执行危险废物转移联单管理制度的；</w:t>
      </w:r>
      <w:r>
        <w:rPr>
          <w:rFonts w:hint="default" w:ascii="Arial" w:hAnsi="Arial" w:eastAsia="宋体" w:cs="Arial"/>
          <w:i w:val="0"/>
          <w:iCs w:val="0"/>
          <w:caps w:val="0"/>
          <w:color w:val="333333"/>
          <w:spacing w:val="0"/>
          <w:kern w:val="0"/>
          <w:sz w:val="21"/>
          <w:szCs w:val="21"/>
          <w:shd w:val="clear" w:fill="FFFFFF"/>
          <w:lang w:val="en-US" w:eastAsia="zh-CN" w:bidi="ar"/>
        </w:rPr>
        <w:br w:type="textWrapping"/>
      </w:r>
      <w:r>
        <w:rPr>
          <w:rFonts w:hint="default" w:ascii="Arial" w:hAnsi="Arial" w:eastAsia="宋体" w:cs="Arial"/>
          <w:i w:val="0"/>
          <w:iCs w:val="0"/>
          <w:caps w:val="0"/>
          <w:color w:val="333333"/>
          <w:spacing w:val="0"/>
          <w:kern w:val="0"/>
          <w:sz w:val="21"/>
          <w:szCs w:val="21"/>
          <w:shd w:val="clear" w:fill="FFFFFF"/>
          <w:lang w:val="en-US" w:eastAsia="zh-CN" w:bidi="ar"/>
        </w:rPr>
        <w:t>　　（三）将医疗废物交给未取得经营许可证的单位或者个人收集、运送、贮存、处置的；</w:t>
      </w:r>
      <w:r>
        <w:rPr>
          <w:rFonts w:hint="default" w:ascii="Arial" w:hAnsi="Arial" w:eastAsia="宋体" w:cs="Arial"/>
          <w:i w:val="0"/>
          <w:iCs w:val="0"/>
          <w:caps w:val="0"/>
          <w:color w:val="333333"/>
          <w:spacing w:val="0"/>
          <w:kern w:val="0"/>
          <w:sz w:val="21"/>
          <w:szCs w:val="21"/>
          <w:shd w:val="clear" w:fill="FFFFFF"/>
          <w:lang w:val="en-US" w:eastAsia="zh-CN" w:bidi="ar"/>
        </w:rPr>
        <w:br w:type="textWrapping"/>
      </w:r>
      <w:r>
        <w:rPr>
          <w:rFonts w:hint="default" w:ascii="Arial" w:hAnsi="Arial" w:eastAsia="宋体" w:cs="Arial"/>
          <w:i w:val="0"/>
          <w:iCs w:val="0"/>
          <w:caps w:val="0"/>
          <w:color w:val="333333"/>
          <w:spacing w:val="0"/>
          <w:kern w:val="0"/>
          <w:sz w:val="21"/>
          <w:szCs w:val="21"/>
          <w:shd w:val="clear" w:fill="FFFFFF"/>
          <w:lang w:val="en-US" w:eastAsia="zh-CN" w:bidi="ar"/>
        </w:rPr>
        <w:t>　　（四）对医疗废物的处置不符合国家规定的环境保护、卫生标准、规范的；</w:t>
      </w:r>
      <w:r>
        <w:rPr>
          <w:rFonts w:hint="default" w:ascii="Arial" w:hAnsi="Arial" w:eastAsia="宋体" w:cs="Arial"/>
          <w:i w:val="0"/>
          <w:iCs w:val="0"/>
          <w:caps w:val="0"/>
          <w:color w:val="333333"/>
          <w:spacing w:val="0"/>
          <w:kern w:val="0"/>
          <w:sz w:val="21"/>
          <w:szCs w:val="21"/>
          <w:shd w:val="clear" w:fill="FFFFFF"/>
          <w:lang w:val="en-US" w:eastAsia="zh-CN" w:bidi="ar"/>
        </w:rPr>
        <w:br w:type="textWrapping"/>
      </w:r>
      <w:r>
        <w:rPr>
          <w:rFonts w:hint="default" w:ascii="Arial" w:hAnsi="Arial" w:eastAsia="宋体" w:cs="Arial"/>
          <w:i w:val="0"/>
          <w:iCs w:val="0"/>
          <w:caps w:val="0"/>
          <w:color w:val="333333"/>
          <w:spacing w:val="0"/>
          <w:kern w:val="0"/>
          <w:sz w:val="21"/>
          <w:szCs w:val="21"/>
          <w:shd w:val="clear" w:fill="FFFFFF"/>
          <w:lang w:val="en-US" w:eastAsia="zh-CN" w:bidi="ar"/>
        </w:rPr>
        <w:t>　　（五）未按照本条例的规定对污水、传染病病人或者疑似传染病病人的排泄物，进行严格消毒，或者未达到国家规定的排放标准，排入污水处理系统的；</w:t>
      </w:r>
      <w:r>
        <w:rPr>
          <w:rFonts w:hint="default" w:ascii="Arial" w:hAnsi="Arial" w:eastAsia="宋体" w:cs="Arial"/>
          <w:i w:val="0"/>
          <w:iCs w:val="0"/>
          <w:caps w:val="0"/>
          <w:color w:val="333333"/>
          <w:spacing w:val="0"/>
          <w:kern w:val="0"/>
          <w:sz w:val="21"/>
          <w:szCs w:val="21"/>
          <w:shd w:val="clear" w:fill="FFFFFF"/>
          <w:lang w:val="en-US" w:eastAsia="zh-CN" w:bidi="ar"/>
        </w:rPr>
        <w:br w:type="textWrapping"/>
      </w:r>
      <w:r>
        <w:rPr>
          <w:rFonts w:hint="default" w:ascii="Arial" w:hAnsi="Arial" w:eastAsia="宋体" w:cs="Arial"/>
          <w:i w:val="0"/>
          <w:iCs w:val="0"/>
          <w:caps w:val="0"/>
          <w:color w:val="333333"/>
          <w:spacing w:val="0"/>
          <w:kern w:val="0"/>
          <w:sz w:val="21"/>
          <w:szCs w:val="21"/>
          <w:shd w:val="clear" w:fill="FFFFFF"/>
          <w:lang w:val="en-US" w:eastAsia="zh-CN" w:bidi="ar"/>
        </w:rPr>
        <w:t>　　（六）对收治的传染病病人或者疑似传染病病人产生的生活垃圾，未按照医疗废物进行管理和处置的。</w:t>
      </w:r>
      <w:r>
        <w:rPr>
          <w:rFonts w:hint="default" w:ascii="Arial" w:hAnsi="Arial" w:eastAsia="宋体" w:cs="Arial"/>
          <w:i w:val="0"/>
          <w:iCs w:val="0"/>
          <w:caps w:val="0"/>
          <w:color w:val="333333"/>
          <w:spacing w:val="0"/>
          <w:kern w:val="0"/>
          <w:sz w:val="21"/>
          <w:szCs w:val="21"/>
          <w:shd w:val="clear" w:fill="FFFFFF"/>
          <w:lang w:val="en-US" w:eastAsia="zh-CN" w:bidi="ar"/>
        </w:rPr>
        <w:br w:type="textWrapping"/>
      </w:r>
      <w:r>
        <w:rPr>
          <w:rFonts w:hint="default" w:ascii="Arial" w:hAnsi="Arial" w:eastAsia="宋体" w:cs="Arial"/>
          <w:i w:val="0"/>
          <w:iCs w:val="0"/>
          <w:caps w:val="0"/>
          <w:color w:val="333333"/>
          <w:spacing w:val="0"/>
          <w:kern w:val="0"/>
          <w:sz w:val="21"/>
          <w:szCs w:val="21"/>
          <w:shd w:val="clear" w:fill="FFFFFF"/>
          <w:lang w:val="en-US" w:eastAsia="zh-CN" w:bidi="ar"/>
        </w:rPr>
        <w:t>　　</w:t>
      </w:r>
      <w:r>
        <w:rPr>
          <w:rFonts w:hint="default" w:ascii="Arial" w:hAnsi="Arial" w:eastAsia="宋体" w:cs="Arial"/>
          <w:b/>
          <w:bCs/>
          <w:i w:val="0"/>
          <w:iCs w:val="0"/>
          <w:caps w:val="0"/>
          <w:color w:val="333333"/>
          <w:spacing w:val="0"/>
          <w:kern w:val="0"/>
          <w:sz w:val="21"/>
          <w:szCs w:val="21"/>
          <w:shd w:val="clear" w:fill="FFFFFF"/>
          <w:lang w:val="en-US" w:eastAsia="zh-CN" w:bidi="ar"/>
        </w:rPr>
        <w:t>第四十八条</w:t>
      </w:r>
      <w:r>
        <w:rPr>
          <w:rFonts w:hint="default" w:ascii="Arial" w:hAnsi="Arial" w:eastAsia="宋体" w:cs="Arial"/>
          <w:i w:val="0"/>
          <w:iCs w:val="0"/>
          <w:caps w:val="0"/>
          <w:color w:val="333333"/>
          <w:spacing w:val="0"/>
          <w:kern w:val="0"/>
          <w:sz w:val="21"/>
          <w:szCs w:val="21"/>
          <w:shd w:val="clear" w:fill="FFFFFF"/>
          <w:lang w:val="en-US" w:eastAsia="zh-CN" w:bidi="ar"/>
        </w:rPr>
        <w:t>　医疗卫生机构违反本条例规定，将未达到国家规定标准的污水、传染病病人或者疑似传染病病人的排泄物排入城市排水管网的，由县级以上地方人民政府建设行政主管部门责令限期改正，给予警告，并处5000元以上1万元以下的罚款；逾期不改正的，处1万元以上3万元以下的罚款；造成传染病传播或者环境污染事故的，由原发证部门暂扣或者吊销执业许可证件；构成犯罪的，依法追究刑事责任。</w:t>
      </w:r>
      <w:r>
        <w:rPr>
          <w:rFonts w:hint="default" w:ascii="Arial" w:hAnsi="Arial" w:eastAsia="宋体" w:cs="Arial"/>
          <w:i w:val="0"/>
          <w:iCs w:val="0"/>
          <w:caps w:val="0"/>
          <w:color w:val="333333"/>
          <w:spacing w:val="0"/>
          <w:kern w:val="0"/>
          <w:sz w:val="21"/>
          <w:szCs w:val="21"/>
          <w:shd w:val="clear" w:fill="FFFFFF"/>
          <w:lang w:val="en-US" w:eastAsia="zh-CN" w:bidi="ar"/>
        </w:rPr>
        <w:br w:type="textWrapping"/>
      </w:r>
      <w:r>
        <w:rPr>
          <w:rFonts w:hint="default" w:ascii="Arial" w:hAnsi="Arial" w:eastAsia="宋体" w:cs="Arial"/>
          <w:i w:val="0"/>
          <w:iCs w:val="0"/>
          <w:caps w:val="0"/>
          <w:color w:val="333333"/>
          <w:spacing w:val="0"/>
          <w:kern w:val="0"/>
          <w:sz w:val="21"/>
          <w:szCs w:val="21"/>
          <w:shd w:val="clear" w:fill="FFFFFF"/>
          <w:lang w:val="en-US" w:eastAsia="zh-CN" w:bidi="ar"/>
        </w:rPr>
        <w:t>　　</w:t>
      </w:r>
      <w:r>
        <w:rPr>
          <w:rFonts w:hint="default" w:ascii="Arial" w:hAnsi="Arial" w:eastAsia="宋体" w:cs="Arial"/>
          <w:b/>
          <w:bCs/>
          <w:i w:val="0"/>
          <w:iCs w:val="0"/>
          <w:caps w:val="0"/>
          <w:color w:val="333333"/>
          <w:spacing w:val="0"/>
          <w:kern w:val="0"/>
          <w:sz w:val="21"/>
          <w:szCs w:val="21"/>
          <w:shd w:val="clear" w:fill="FFFFFF"/>
          <w:lang w:val="en-US" w:eastAsia="zh-CN" w:bidi="ar"/>
        </w:rPr>
        <w:t>第四十九条</w:t>
      </w:r>
      <w:r>
        <w:rPr>
          <w:rFonts w:hint="default" w:ascii="Arial" w:hAnsi="Arial" w:eastAsia="宋体" w:cs="Arial"/>
          <w:i w:val="0"/>
          <w:iCs w:val="0"/>
          <w:caps w:val="0"/>
          <w:color w:val="333333"/>
          <w:spacing w:val="0"/>
          <w:kern w:val="0"/>
          <w:sz w:val="21"/>
          <w:szCs w:val="21"/>
          <w:shd w:val="clear" w:fill="FFFFFF"/>
          <w:lang w:val="en-US" w:eastAsia="zh-CN" w:bidi="ar"/>
        </w:rPr>
        <w:t>　医疗卫生机构、医疗废物集中处置单位发生医疗废物流失、泄漏、扩散时，未采取紧急处理措施，或者未及时向卫生行政主管部门和环境保护行政主管部门报告的，由县级以上地方人民政府卫生行政主管部门或者环境保护行政主管部门按照各自的职责责令改正，给予警告，并处1万元以上3万元以下的罚款；造成传染病传播或者环境污染事故的，由原发证部门暂扣或者吊销执业许可证件或者经营许可证件；构成犯罪的，依法追究刑事责任。</w:t>
      </w:r>
      <w:r>
        <w:rPr>
          <w:rFonts w:hint="default" w:ascii="Arial" w:hAnsi="Arial" w:eastAsia="宋体" w:cs="Arial"/>
          <w:i w:val="0"/>
          <w:iCs w:val="0"/>
          <w:caps w:val="0"/>
          <w:color w:val="333333"/>
          <w:spacing w:val="0"/>
          <w:kern w:val="0"/>
          <w:sz w:val="21"/>
          <w:szCs w:val="21"/>
          <w:shd w:val="clear" w:fill="FFFFFF"/>
          <w:lang w:val="en-US" w:eastAsia="zh-CN" w:bidi="ar"/>
        </w:rPr>
        <w:br w:type="textWrapping"/>
      </w:r>
      <w:r>
        <w:rPr>
          <w:rFonts w:hint="default" w:ascii="Arial" w:hAnsi="Arial" w:eastAsia="宋体" w:cs="Arial"/>
          <w:i w:val="0"/>
          <w:iCs w:val="0"/>
          <w:caps w:val="0"/>
          <w:color w:val="333333"/>
          <w:spacing w:val="0"/>
          <w:kern w:val="0"/>
          <w:sz w:val="21"/>
          <w:szCs w:val="21"/>
          <w:shd w:val="clear" w:fill="FFFFFF"/>
          <w:lang w:val="en-US" w:eastAsia="zh-CN" w:bidi="ar"/>
        </w:rPr>
        <w:t>　　</w:t>
      </w:r>
      <w:r>
        <w:rPr>
          <w:rFonts w:hint="default" w:ascii="Arial" w:hAnsi="Arial" w:eastAsia="宋体" w:cs="Arial"/>
          <w:b/>
          <w:bCs/>
          <w:i w:val="0"/>
          <w:iCs w:val="0"/>
          <w:caps w:val="0"/>
          <w:color w:val="333333"/>
          <w:spacing w:val="0"/>
          <w:kern w:val="0"/>
          <w:sz w:val="21"/>
          <w:szCs w:val="21"/>
          <w:shd w:val="clear" w:fill="FFFFFF"/>
          <w:lang w:val="en-US" w:eastAsia="zh-CN" w:bidi="ar"/>
        </w:rPr>
        <w:t>第五十条</w:t>
      </w:r>
      <w:r>
        <w:rPr>
          <w:rFonts w:hint="default" w:ascii="Arial" w:hAnsi="Arial" w:eastAsia="宋体" w:cs="Arial"/>
          <w:i w:val="0"/>
          <w:iCs w:val="0"/>
          <w:caps w:val="0"/>
          <w:color w:val="333333"/>
          <w:spacing w:val="0"/>
          <w:kern w:val="0"/>
          <w:sz w:val="21"/>
          <w:szCs w:val="21"/>
          <w:shd w:val="clear" w:fill="FFFFFF"/>
          <w:lang w:val="en-US" w:eastAsia="zh-CN" w:bidi="ar"/>
        </w:rPr>
        <w:t>　医疗卫生机构、医疗废物集中处置单位，无正当理由，阻碍卫生行政主管部门或者环境保护行政主管部门执法人员执行职务，拒绝执法人员进入现场，或者不配合执法部门的检查、监测、调查取证的，由县级以上地方人民政府卫生行政主管部门或者环境保护行政主管部门按照各自的职责责令改正，给予警告；拒不改正的，由原发证部门暂扣或者吊销执业许可证件或者经营许可证件；触犯《中华人民共和国治安管理处罚法》，构成违反治安管理行为的，由公安机关依法予以处罚；构成犯罪的，依法追究刑事责任。</w:t>
      </w:r>
      <w:r>
        <w:rPr>
          <w:rFonts w:hint="default" w:ascii="Arial" w:hAnsi="Arial" w:eastAsia="宋体" w:cs="Arial"/>
          <w:i w:val="0"/>
          <w:iCs w:val="0"/>
          <w:caps w:val="0"/>
          <w:color w:val="333333"/>
          <w:spacing w:val="0"/>
          <w:kern w:val="0"/>
          <w:sz w:val="21"/>
          <w:szCs w:val="21"/>
          <w:shd w:val="clear" w:fill="FFFFFF"/>
          <w:lang w:val="en-US" w:eastAsia="zh-CN" w:bidi="ar"/>
        </w:rPr>
        <w:br w:type="textWrapping"/>
      </w:r>
      <w:r>
        <w:rPr>
          <w:rFonts w:hint="default" w:ascii="Arial" w:hAnsi="Arial" w:eastAsia="宋体" w:cs="Arial"/>
          <w:i w:val="0"/>
          <w:iCs w:val="0"/>
          <w:caps w:val="0"/>
          <w:color w:val="333333"/>
          <w:spacing w:val="0"/>
          <w:kern w:val="0"/>
          <w:sz w:val="21"/>
          <w:szCs w:val="21"/>
          <w:shd w:val="clear" w:fill="FFFFFF"/>
          <w:lang w:val="en-US" w:eastAsia="zh-CN" w:bidi="ar"/>
        </w:rPr>
        <w:t>　　</w:t>
      </w:r>
      <w:r>
        <w:rPr>
          <w:rFonts w:hint="default" w:ascii="Arial" w:hAnsi="Arial" w:eastAsia="宋体" w:cs="Arial"/>
          <w:b/>
          <w:bCs/>
          <w:i w:val="0"/>
          <w:iCs w:val="0"/>
          <w:caps w:val="0"/>
          <w:color w:val="333333"/>
          <w:spacing w:val="0"/>
          <w:kern w:val="0"/>
          <w:sz w:val="21"/>
          <w:szCs w:val="21"/>
          <w:shd w:val="clear" w:fill="FFFFFF"/>
          <w:lang w:val="en-US" w:eastAsia="zh-CN" w:bidi="ar"/>
        </w:rPr>
        <w:t>第五十一条</w:t>
      </w:r>
      <w:r>
        <w:rPr>
          <w:rFonts w:hint="default" w:ascii="Arial" w:hAnsi="Arial" w:eastAsia="宋体" w:cs="Arial"/>
          <w:i w:val="0"/>
          <w:iCs w:val="0"/>
          <w:caps w:val="0"/>
          <w:color w:val="333333"/>
          <w:spacing w:val="0"/>
          <w:kern w:val="0"/>
          <w:sz w:val="21"/>
          <w:szCs w:val="21"/>
          <w:shd w:val="clear" w:fill="FFFFFF"/>
          <w:lang w:val="en-US" w:eastAsia="zh-CN" w:bidi="ar"/>
        </w:rPr>
        <w:t>　不具备集中处置医疗废物条件的农村，医疗卫生机构未按照本条例的要求处置医疗废物的，由县级人民政府卫生行政主管部门或者环境保护行政主管部门按照各自的职责责令限期改正，给予警告；逾期不改正的，处1000元以上5000元以下的罚款；造成传染病传播或者环境污染事故的，由原发证部门暂扣或者吊销执业许可证件；构成犯罪的，依法追究刑事责任。</w:t>
      </w:r>
      <w:r>
        <w:rPr>
          <w:rFonts w:hint="default" w:ascii="Arial" w:hAnsi="Arial" w:eastAsia="宋体" w:cs="Arial"/>
          <w:i w:val="0"/>
          <w:iCs w:val="0"/>
          <w:caps w:val="0"/>
          <w:color w:val="333333"/>
          <w:spacing w:val="0"/>
          <w:kern w:val="0"/>
          <w:sz w:val="21"/>
          <w:szCs w:val="21"/>
          <w:shd w:val="clear" w:fill="FFFFFF"/>
          <w:lang w:val="en-US" w:eastAsia="zh-CN" w:bidi="ar"/>
        </w:rPr>
        <w:br w:type="textWrapping"/>
      </w:r>
      <w:r>
        <w:rPr>
          <w:rFonts w:hint="default" w:ascii="Arial" w:hAnsi="Arial" w:eastAsia="宋体" w:cs="Arial"/>
          <w:i w:val="0"/>
          <w:iCs w:val="0"/>
          <w:caps w:val="0"/>
          <w:color w:val="333333"/>
          <w:spacing w:val="0"/>
          <w:kern w:val="0"/>
          <w:sz w:val="21"/>
          <w:szCs w:val="21"/>
          <w:shd w:val="clear" w:fill="FFFFFF"/>
          <w:lang w:val="en-US" w:eastAsia="zh-CN" w:bidi="ar"/>
        </w:rPr>
        <w:t>　　</w:t>
      </w:r>
      <w:r>
        <w:rPr>
          <w:rFonts w:hint="default" w:ascii="Arial" w:hAnsi="Arial" w:eastAsia="宋体" w:cs="Arial"/>
          <w:b/>
          <w:bCs/>
          <w:i w:val="0"/>
          <w:iCs w:val="0"/>
          <w:caps w:val="0"/>
          <w:color w:val="333333"/>
          <w:spacing w:val="0"/>
          <w:kern w:val="0"/>
          <w:sz w:val="21"/>
          <w:szCs w:val="21"/>
          <w:shd w:val="clear" w:fill="FFFFFF"/>
          <w:lang w:val="en-US" w:eastAsia="zh-CN" w:bidi="ar"/>
        </w:rPr>
        <w:t>第五十二条</w:t>
      </w:r>
      <w:r>
        <w:rPr>
          <w:rFonts w:hint="default" w:ascii="Arial" w:hAnsi="Arial" w:eastAsia="宋体" w:cs="Arial"/>
          <w:i w:val="0"/>
          <w:iCs w:val="0"/>
          <w:caps w:val="0"/>
          <w:color w:val="333333"/>
          <w:spacing w:val="0"/>
          <w:kern w:val="0"/>
          <w:sz w:val="21"/>
          <w:szCs w:val="21"/>
          <w:shd w:val="clear" w:fill="FFFFFF"/>
          <w:lang w:val="en-US" w:eastAsia="zh-CN" w:bidi="ar"/>
        </w:rPr>
        <w:t>　未取得经营许可证从事医疗废物的收集、运送、贮存、处置等活动的，由县级以上地方人民政府环境保护行政主管部门责令立即停止违法行为，没收违法所得，可以并处违法所得1倍以下的罚款。</w:t>
      </w:r>
      <w:r>
        <w:rPr>
          <w:rFonts w:hint="default" w:ascii="Arial" w:hAnsi="Arial" w:eastAsia="宋体" w:cs="Arial"/>
          <w:i w:val="0"/>
          <w:iCs w:val="0"/>
          <w:caps w:val="0"/>
          <w:color w:val="333333"/>
          <w:spacing w:val="0"/>
          <w:kern w:val="0"/>
          <w:sz w:val="21"/>
          <w:szCs w:val="21"/>
          <w:shd w:val="clear" w:fill="FFFFFF"/>
          <w:lang w:val="en-US" w:eastAsia="zh-CN" w:bidi="ar"/>
        </w:rPr>
        <w:br w:type="textWrapping"/>
      </w:r>
      <w:r>
        <w:rPr>
          <w:rFonts w:hint="default" w:ascii="Arial" w:hAnsi="Arial" w:eastAsia="宋体" w:cs="Arial"/>
          <w:i w:val="0"/>
          <w:iCs w:val="0"/>
          <w:caps w:val="0"/>
          <w:color w:val="333333"/>
          <w:spacing w:val="0"/>
          <w:kern w:val="0"/>
          <w:sz w:val="21"/>
          <w:szCs w:val="21"/>
          <w:shd w:val="clear" w:fill="FFFFFF"/>
          <w:lang w:val="en-US" w:eastAsia="zh-CN" w:bidi="ar"/>
        </w:rPr>
        <w:t>　　</w:t>
      </w:r>
      <w:r>
        <w:rPr>
          <w:rFonts w:hint="default" w:ascii="Arial" w:hAnsi="Arial" w:eastAsia="宋体" w:cs="Arial"/>
          <w:b/>
          <w:bCs/>
          <w:i w:val="0"/>
          <w:iCs w:val="0"/>
          <w:caps w:val="0"/>
          <w:color w:val="333333"/>
          <w:spacing w:val="0"/>
          <w:kern w:val="0"/>
          <w:sz w:val="21"/>
          <w:szCs w:val="21"/>
          <w:shd w:val="clear" w:fill="FFFFFF"/>
          <w:lang w:val="en-US" w:eastAsia="zh-CN" w:bidi="ar"/>
        </w:rPr>
        <w:t>第五十三条</w:t>
      </w:r>
      <w:r>
        <w:rPr>
          <w:rFonts w:hint="default" w:ascii="Arial" w:hAnsi="Arial" w:eastAsia="宋体" w:cs="Arial"/>
          <w:i w:val="0"/>
          <w:iCs w:val="0"/>
          <w:caps w:val="0"/>
          <w:color w:val="333333"/>
          <w:spacing w:val="0"/>
          <w:kern w:val="0"/>
          <w:sz w:val="21"/>
          <w:szCs w:val="21"/>
          <w:shd w:val="clear" w:fill="FFFFFF"/>
          <w:lang w:val="en-US" w:eastAsia="zh-CN" w:bidi="ar"/>
        </w:rPr>
        <w:t>　转让、买卖医疗废物，邮寄或者通过铁路、航空运输医疗废物，或者违反本条例规定通过水路运输医疗废物的，由县级以上地方人民政府环境保护行政主管部门责令转让、买卖双方、邮寄人、托运人立即停止违法行为，给予警告，没收违法所得；违法所得5000元以上的，并处违法所得2倍以上5倍以下的罚款；没有违法所得或者违法所得不足5000元的，并处5000元以上2万元以下的罚款。</w:t>
      </w:r>
      <w:r>
        <w:rPr>
          <w:rFonts w:hint="default" w:ascii="Arial" w:hAnsi="Arial" w:eastAsia="宋体" w:cs="Arial"/>
          <w:i w:val="0"/>
          <w:iCs w:val="0"/>
          <w:caps w:val="0"/>
          <w:color w:val="333333"/>
          <w:spacing w:val="0"/>
          <w:kern w:val="0"/>
          <w:sz w:val="21"/>
          <w:szCs w:val="21"/>
          <w:shd w:val="clear" w:fill="FFFFFF"/>
          <w:lang w:val="en-US" w:eastAsia="zh-CN" w:bidi="ar"/>
        </w:rPr>
        <w:br w:type="textWrapping"/>
      </w:r>
      <w:r>
        <w:rPr>
          <w:rFonts w:hint="default" w:ascii="Arial" w:hAnsi="Arial" w:eastAsia="宋体" w:cs="Arial"/>
          <w:i w:val="0"/>
          <w:iCs w:val="0"/>
          <w:caps w:val="0"/>
          <w:color w:val="333333"/>
          <w:spacing w:val="0"/>
          <w:kern w:val="0"/>
          <w:sz w:val="21"/>
          <w:szCs w:val="21"/>
          <w:shd w:val="clear" w:fill="FFFFFF"/>
          <w:lang w:val="en-US" w:eastAsia="zh-CN" w:bidi="ar"/>
        </w:rPr>
        <w:t>　　承运人明知托运人违反本条例的规定运输医疗废物，仍予以运输的，或者承运人将医疗废物与旅客在同一工具上载运的，按照前款的规定予以处罚。</w:t>
      </w:r>
      <w:r>
        <w:rPr>
          <w:rFonts w:hint="default" w:ascii="Arial" w:hAnsi="Arial" w:eastAsia="宋体" w:cs="Arial"/>
          <w:i w:val="0"/>
          <w:iCs w:val="0"/>
          <w:caps w:val="0"/>
          <w:color w:val="333333"/>
          <w:spacing w:val="0"/>
          <w:kern w:val="0"/>
          <w:sz w:val="21"/>
          <w:szCs w:val="21"/>
          <w:shd w:val="clear" w:fill="FFFFFF"/>
          <w:lang w:val="en-US" w:eastAsia="zh-CN" w:bidi="ar"/>
        </w:rPr>
        <w:br w:type="textWrapping"/>
      </w:r>
      <w:r>
        <w:rPr>
          <w:rFonts w:hint="default" w:ascii="Arial" w:hAnsi="Arial" w:eastAsia="宋体" w:cs="Arial"/>
          <w:i w:val="0"/>
          <w:iCs w:val="0"/>
          <w:caps w:val="0"/>
          <w:color w:val="333333"/>
          <w:spacing w:val="0"/>
          <w:kern w:val="0"/>
          <w:sz w:val="21"/>
          <w:szCs w:val="21"/>
          <w:shd w:val="clear" w:fill="FFFFFF"/>
          <w:lang w:val="en-US" w:eastAsia="zh-CN" w:bidi="ar"/>
        </w:rPr>
        <w:t>　　</w:t>
      </w:r>
      <w:r>
        <w:rPr>
          <w:rFonts w:hint="default" w:ascii="Arial" w:hAnsi="Arial" w:eastAsia="宋体" w:cs="Arial"/>
          <w:b/>
          <w:bCs/>
          <w:i w:val="0"/>
          <w:iCs w:val="0"/>
          <w:caps w:val="0"/>
          <w:color w:val="333333"/>
          <w:spacing w:val="0"/>
          <w:kern w:val="0"/>
          <w:sz w:val="21"/>
          <w:szCs w:val="21"/>
          <w:shd w:val="clear" w:fill="FFFFFF"/>
          <w:lang w:val="en-US" w:eastAsia="zh-CN" w:bidi="ar"/>
        </w:rPr>
        <w:t>第五十四条</w:t>
      </w:r>
      <w:r>
        <w:rPr>
          <w:rFonts w:hint="default" w:ascii="Arial" w:hAnsi="Arial" w:eastAsia="宋体" w:cs="Arial"/>
          <w:i w:val="0"/>
          <w:iCs w:val="0"/>
          <w:caps w:val="0"/>
          <w:color w:val="333333"/>
          <w:spacing w:val="0"/>
          <w:kern w:val="0"/>
          <w:sz w:val="21"/>
          <w:szCs w:val="21"/>
          <w:shd w:val="clear" w:fill="FFFFFF"/>
          <w:lang w:val="en-US" w:eastAsia="zh-CN" w:bidi="ar"/>
        </w:rPr>
        <w:t>　医疗卫生机构、医疗废物集中处置单位违反本条例规定，导致传染病传播或者发生环境污染事故，给他人造成损害的，依法承担民事赔偿责任。</w:t>
      </w:r>
      <w:bookmarkEnd w:id="0"/>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第七章　附　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第五十五条</w:t>
      </w:r>
      <w:r>
        <w:rPr>
          <w:rFonts w:hint="default" w:ascii="Arial" w:hAnsi="Arial" w:eastAsia="宋体" w:cs="Arial"/>
          <w:i w:val="0"/>
          <w:iCs w:val="0"/>
          <w:caps w:val="0"/>
          <w:color w:val="333333"/>
          <w:spacing w:val="0"/>
          <w:kern w:val="0"/>
          <w:sz w:val="21"/>
          <w:szCs w:val="21"/>
          <w:shd w:val="clear" w:fill="FFFFFF"/>
          <w:lang w:val="en-US" w:eastAsia="zh-CN" w:bidi="ar"/>
        </w:rPr>
        <w:t>　计划生育技术服务、医学科研、教学、尸体检查和其他相关活动中产生的具有直接或者间接感染性、毒性以及其他危害性废物的管理，依照本条例执行。</w:t>
      </w:r>
      <w:r>
        <w:rPr>
          <w:rFonts w:hint="default" w:ascii="Arial" w:hAnsi="Arial" w:eastAsia="宋体" w:cs="Arial"/>
          <w:i w:val="0"/>
          <w:iCs w:val="0"/>
          <w:caps w:val="0"/>
          <w:color w:val="333333"/>
          <w:spacing w:val="0"/>
          <w:kern w:val="0"/>
          <w:sz w:val="21"/>
          <w:szCs w:val="21"/>
          <w:shd w:val="clear" w:fill="FFFFFF"/>
          <w:lang w:val="en-US" w:eastAsia="zh-CN" w:bidi="ar"/>
        </w:rPr>
        <w:br w:type="textWrapping"/>
      </w:r>
      <w:r>
        <w:rPr>
          <w:rFonts w:hint="default" w:ascii="Arial" w:hAnsi="Arial" w:eastAsia="宋体" w:cs="Arial"/>
          <w:i w:val="0"/>
          <w:iCs w:val="0"/>
          <w:caps w:val="0"/>
          <w:color w:val="333333"/>
          <w:spacing w:val="0"/>
          <w:kern w:val="0"/>
          <w:sz w:val="21"/>
          <w:szCs w:val="21"/>
          <w:shd w:val="clear" w:fill="FFFFFF"/>
          <w:lang w:val="en-US" w:eastAsia="zh-CN" w:bidi="ar"/>
        </w:rPr>
        <w:t>　　</w:t>
      </w:r>
      <w:r>
        <w:rPr>
          <w:rFonts w:hint="default" w:ascii="Arial" w:hAnsi="Arial" w:eastAsia="宋体" w:cs="Arial"/>
          <w:b/>
          <w:bCs/>
          <w:i w:val="0"/>
          <w:iCs w:val="0"/>
          <w:caps w:val="0"/>
          <w:color w:val="333333"/>
          <w:spacing w:val="0"/>
          <w:kern w:val="0"/>
          <w:sz w:val="21"/>
          <w:szCs w:val="21"/>
          <w:shd w:val="clear" w:fill="FFFFFF"/>
          <w:lang w:val="en-US" w:eastAsia="zh-CN" w:bidi="ar"/>
        </w:rPr>
        <w:t>第五十六条</w:t>
      </w:r>
      <w:r>
        <w:rPr>
          <w:rFonts w:hint="default" w:ascii="Arial" w:hAnsi="Arial" w:eastAsia="宋体" w:cs="Arial"/>
          <w:i w:val="0"/>
          <w:iCs w:val="0"/>
          <w:caps w:val="0"/>
          <w:color w:val="333333"/>
          <w:spacing w:val="0"/>
          <w:kern w:val="0"/>
          <w:sz w:val="21"/>
          <w:szCs w:val="21"/>
          <w:shd w:val="clear" w:fill="FFFFFF"/>
          <w:lang w:val="en-US" w:eastAsia="zh-CN" w:bidi="ar"/>
        </w:rPr>
        <w:t>　军队医疗卫生机构医疗废物的管理由中国人民解放军卫生主管部门参照本条例制定管理办法。</w:t>
      </w:r>
      <w:r>
        <w:rPr>
          <w:rFonts w:hint="default" w:ascii="Arial" w:hAnsi="Arial" w:eastAsia="宋体" w:cs="Arial"/>
          <w:i w:val="0"/>
          <w:iCs w:val="0"/>
          <w:caps w:val="0"/>
          <w:color w:val="333333"/>
          <w:spacing w:val="0"/>
          <w:kern w:val="0"/>
          <w:sz w:val="21"/>
          <w:szCs w:val="21"/>
          <w:shd w:val="clear" w:fill="FFFFFF"/>
          <w:lang w:val="en-US" w:eastAsia="zh-CN" w:bidi="ar"/>
        </w:rPr>
        <w:br w:type="textWrapping"/>
      </w:r>
      <w:r>
        <w:rPr>
          <w:rFonts w:hint="default" w:ascii="Arial" w:hAnsi="Arial" w:eastAsia="宋体" w:cs="Arial"/>
          <w:i w:val="0"/>
          <w:iCs w:val="0"/>
          <w:caps w:val="0"/>
          <w:color w:val="333333"/>
          <w:spacing w:val="0"/>
          <w:kern w:val="0"/>
          <w:sz w:val="21"/>
          <w:szCs w:val="21"/>
          <w:shd w:val="clear" w:fill="FFFFFF"/>
          <w:lang w:val="en-US" w:eastAsia="zh-CN" w:bidi="ar"/>
        </w:rPr>
        <w:t>　　</w:t>
      </w:r>
      <w:r>
        <w:rPr>
          <w:rFonts w:hint="default" w:ascii="Arial" w:hAnsi="Arial" w:eastAsia="宋体" w:cs="Arial"/>
          <w:b/>
          <w:bCs/>
          <w:i w:val="0"/>
          <w:iCs w:val="0"/>
          <w:caps w:val="0"/>
          <w:color w:val="333333"/>
          <w:spacing w:val="0"/>
          <w:kern w:val="0"/>
          <w:sz w:val="21"/>
          <w:szCs w:val="21"/>
          <w:shd w:val="clear" w:fill="FFFFFF"/>
          <w:lang w:val="en-US" w:eastAsia="zh-CN" w:bidi="ar"/>
        </w:rPr>
        <w:t>第五十七条</w:t>
      </w:r>
      <w:r>
        <w:rPr>
          <w:rFonts w:hint="default" w:ascii="Arial" w:hAnsi="Arial" w:eastAsia="宋体" w:cs="Arial"/>
          <w:i w:val="0"/>
          <w:iCs w:val="0"/>
          <w:caps w:val="0"/>
          <w:color w:val="333333"/>
          <w:spacing w:val="0"/>
          <w:kern w:val="0"/>
          <w:sz w:val="21"/>
          <w:szCs w:val="21"/>
          <w:shd w:val="clear" w:fill="FFFFFF"/>
          <w:lang w:val="en-US" w:eastAsia="zh-CN" w:bidi="ar"/>
        </w:rPr>
        <w:t>　本条例自公布之日起施行。</w:t>
      </w:r>
    </w:p>
    <w:p>
      <w:pPr>
        <w:jc w:val="both"/>
        <w:rPr>
          <w:rFonts w:hint="eastAsia" w:ascii="仿宋_GB2312" w:hAnsi="仿宋_GB2312" w:eastAsia="仿宋_GB2312" w:cs="仿宋_GB2312"/>
          <w:i w:val="0"/>
          <w:iCs w:val="0"/>
          <w:caps w:val="0"/>
          <w:color w:val="333333"/>
          <w:spacing w:val="0"/>
          <w:sz w:val="32"/>
          <w:szCs w:val="32"/>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F432F5"/>
    <w:rsid w:val="3DF43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2021-07-21T07:23:00Z</dcterms:created>
  <dc:creator>Jenny</dc:creator>
  <cp:lastModifiedBy>Jenny</cp:lastModifiedBy>
  <dcterms:modified xsi:type="dcterms:W3CDTF">2021-07-21T07:24:48Z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5EA72ED9C3134423A9BFDD2B498B3C40</vt:lpwstr>
  </property>
</Properties>
</file>